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4C237F" w14:textId="77777777" w:rsidR="00337FAA" w:rsidRDefault="00337FAA" w:rsidP="008257F2">
      <w:pPr>
        <w:spacing w:after="60"/>
        <w:jc w:val="center"/>
        <w:rPr>
          <w:rFonts w:cs="Arial"/>
          <w:b/>
          <w:color w:val="000000"/>
          <w:sz w:val="32"/>
          <w:szCs w:val="32"/>
        </w:rPr>
      </w:pPr>
      <w:r>
        <w:rPr>
          <w:rFonts w:cs="Arial"/>
          <w:b/>
          <w:color w:val="000000"/>
          <w:sz w:val="32"/>
          <w:szCs w:val="32"/>
        </w:rPr>
        <w:t>ТЕХНИЧЕСКОЕ ЗАДАНИЕ</w:t>
      </w:r>
    </w:p>
    <w:p w14:paraId="51912A6D" w14:textId="6059774B" w:rsidR="004E2F0C" w:rsidRDefault="00337FAA" w:rsidP="008257F2">
      <w:pPr>
        <w:spacing w:after="60"/>
        <w:jc w:val="center"/>
        <w:rPr>
          <w:rFonts w:cs="Arial"/>
          <w:b/>
          <w:color w:val="000000"/>
          <w:sz w:val="32"/>
          <w:szCs w:val="32"/>
        </w:rPr>
      </w:pPr>
      <w:r>
        <w:rPr>
          <w:rFonts w:cs="Arial"/>
          <w:b/>
          <w:color w:val="000000"/>
          <w:sz w:val="32"/>
          <w:szCs w:val="32"/>
        </w:rPr>
        <w:t>на разработку механической торговой системы</w:t>
      </w:r>
    </w:p>
    <w:p w14:paraId="63425681" w14:textId="1240CEFE" w:rsidR="00337FAA" w:rsidRDefault="00337FAA" w:rsidP="00337FAA">
      <w:pPr>
        <w:spacing w:after="60"/>
        <w:rPr>
          <w:rFonts w:cs="Arial"/>
          <w:color w:val="000000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22"/>
        <w:gridCol w:w="7933"/>
      </w:tblGrid>
      <w:tr w:rsidR="00337FAA" w:rsidRPr="00337FAA" w14:paraId="087B208A" w14:textId="77777777" w:rsidTr="00071EC7">
        <w:trPr>
          <w:tblHeader/>
        </w:trPr>
        <w:tc>
          <w:tcPr>
            <w:tcW w:w="2122" w:type="dxa"/>
            <w:shd w:val="clear" w:color="auto" w:fill="BFBFBF" w:themeFill="background1" w:themeFillShade="BF"/>
          </w:tcPr>
          <w:p w14:paraId="7BBE1AD4" w14:textId="6D6FAEB1" w:rsidR="00337FAA" w:rsidRPr="00623FB3" w:rsidRDefault="00337FAA" w:rsidP="00623FB3">
            <w:pPr>
              <w:spacing w:after="60"/>
              <w:ind w:firstLine="447"/>
              <w:rPr>
                <w:rFonts w:cs="Arial"/>
                <w:b/>
                <w:color w:val="000000"/>
                <w:sz w:val="20"/>
                <w:szCs w:val="20"/>
              </w:rPr>
            </w:pPr>
            <w:r w:rsidRPr="00623FB3">
              <w:rPr>
                <w:rFonts w:cs="Arial"/>
                <w:b/>
                <w:color w:val="000000"/>
                <w:sz w:val="20"/>
                <w:szCs w:val="20"/>
              </w:rPr>
              <w:t>Позиция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71840CF" w14:textId="3ED7F586" w:rsidR="00337FAA" w:rsidRPr="00623FB3" w:rsidRDefault="00337FAA" w:rsidP="00623FB3">
            <w:pPr>
              <w:spacing w:after="60"/>
              <w:ind w:firstLine="447"/>
              <w:rPr>
                <w:rFonts w:cs="Arial"/>
                <w:b/>
                <w:color w:val="000000"/>
                <w:sz w:val="20"/>
                <w:szCs w:val="20"/>
              </w:rPr>
            </w:pPr>
            <w:r w:rsidRPr="00623FB3">
              <w:rPr>
                <w:rFonts w:cs="Arial"/>
                <w:b/>
                <w:color w:val="000000"/>
                <w:sz w:val="20"/>
                <w:szCs w:val="20"/>
              </w:rPr>
              <w:t>Описание</w:t>
            </w:r>
          </w:p>
        </w:tc>
      </w:tr>
      <w:tr w:rsidR="007D1394" w:rsidRPr="00337FAA" w14:paraId="71C206E2" w14:textId="77777777" w:rsidTr="00071EC7">
        <w:tc>
          <w:tcPr>
            <w:tcW w:w="2122" w:type="dxa"/>
            <w:vMerge w:val="restart"/>
            <w:tcBorders>
              <w:right w:val="single" w:sz="4" w:space="0" w:color="auto"/>
            </w:tcBorders>
          </w:tcPr>
          <w:p w14:paraId="79A454F9" w14:textId="414D9F60" w:rsidR="007D1394" w:rsidRPr="00337FAA" w:rsidRDefault="007D1394" w:rsidP="00337FAA">
            <w:pPr>
              <w:spacing w:after="6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Общие требования</w:t>
            </w:r>
          </w:p>
        </w:tc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5CC36D" w14:textId="2E35670B" w:rsidR="007D1394" w:rsidRPr="007D1394" w:rsidRDefault="007D1394" w:rsidP="007D1394">
            <w:pPr>
              <w:rPr>
                <w:rFonts w:cs="Arial"/>
                <w:color w:val="000000"/>
                <w:sz w:val="16"/>
                <w:szCs w:val="16"/>
              </w:rPr>
            </w:pPr>
            <w:r w:rsidRPr="007D1394">
              <w:rPr>
                <w:rFonts w:cs="Arial"/>
                <w:color w:val="4472C4" w:themeColor="accent5"/>
                <w:sz w:val="16"/>
                <w:szCs w:val="16"/>
              </w:rPr>
              <w:t>Способ исполнения, комплектация, документация и прочее</w:t>
            </w:r>
          </w:p>
        </w:tc>
      </w:tr>
      <w:tr w:rsidR="007D1394" w:rsidRPr="00337FAA" w14:paraId="609D0E92" w14:textId="77777777" w:rsidTr="00071EC7">
        <w:tc>
          <w:tcPr>
            <w:tcW w:w="2122" w:type="dxa"/>
            <w:vMerge/>
          </w:tcPr>
          <w:p w14:paraId="3AF644D1" w14:textId="77777777" w:rsidR="007D1394" w:rsidRPr="00337FAA" w:rsidRDefault="007D1394" w:rsidP="00337FAA">
            <w:pPr>
              <w:spacing w:after="6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933" w:type="dxa"/>
            <w:tcBorders>
              <w:top w:val="nil"/>
              <w:bottom w:val="single" w:sz="4" w:space="0" w:color="auto"/>
            </w:tcBorders>
          </w:tcPr>
          <w:p w14:paraId="14BAE2D7" w14:textId="09C0E7EA" w:rsidR="007D1394" w:rsidRDefault="007D1394" w:rsidP="007D1394">
            <w:pPr>
              <w:spacing w:before="240" w:after="24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В</w:t>
            </w:r>
            <w:r w:rsidRPr="007D1394">
              <w:rPr>
                <w:rFonts w:cs="Arial"/>
                <w:color w:val="000000"/>
                <w:sz w:val="20"/>
                <w:szCs w:val="20"/>
              </w:rPr>
              <w:t xml:space="preserve">ыполнить описанную ниже механическую торговую систему (далее </w:t>
            </w:r>
            <w:r>
              <w:rPr>
                <w:rFonts w:cs="Arial"/>
                <w:color w:val="000000"/>
                <w:sz w:val="20"/>
                <w:szCs w:val="20"/>
              </w:rPr>
              <w:t>Стратегию</w:t>
            </w:r>
            <w:r w:rsidRPr="007D1394">
              <w:rPr>
                <w:rFonts w:cs="Arial"/>
                <w:color w:val="000000"/>
                <w:sz w:val="20"/>
                <w:szCs w:val="20"/>
              </w:rPr>
              <w:t>) на языке C#. К</w:t>
            </w:r>
            <w:bookmarkStart w:id="0" w:name="_GoBack"/>
            <w:bookmarkEnd w:id="0"/>
            <w:r w:rsidRPr="007D1394">
              <w:rPr>
                <w:rFonts w:cs="Arial"/>
                <w:color w:val="000000"/>
                <w:sz w:val="20"/>
                <w:szCs w:val="20"/>
              </w:rPr>
              <w:t>онечный файл должен быть в виде подключаемого модуля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(</w:t>
            </w:r>
            <w:r w:rsidR="005F7363">
              <w:rPr>
                <w:rFonts w:cs="Arial"/>
                <w:color w:val="000000"/>
                <w:sz w:val="20"/>
                <w:szCs w:val="20"/>
              </w:rPr>
              <w:t xml:space="preserve">динамической 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библиотеки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US"/>
              </w:rPr>
              <w:t>dll</w:t>
            </w:r>
            <w:proofErr w:type="spellEnd"/>
            <w:r w:rsidRPr="007D1394">
              <w:rPr>
                <w:rFonts w:cs="Arial"/>
                <w:color w:val="000000"/>
                <w:sz w:val="20"/>
                <w:szCs w:val="20"/>
              </w:rPr>
              <w:t xml:space="preserve">) к программе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FalconTrade</w:t>
            </w:r>
            <w:proofErr w:type="spellEnd"/>
            <w:r w:rsidRPr="007D1394">
              <w:rPr>
                <w:rFonts w:cs="Arial"/>
                <w:color w:val="000000"/>
                <w:sz w:val="20"/>
                <w:szCs w:val="20"/>
              </w:rPr>
              <w:t xml:space="preserve"> с описанием возможностей модуля в виде </w:t>
            </w:r>
            <w:r>
              <w:rPr>
                <w:rFonts w:cs="Arial"/>
                <w:color w:val="000000"/>
                <w:sz w:val="20"/>
                <w:szCs w:val="20"/>
              </w:rPr>
              <w:t>справочной информации</w:t>
            </w:r>
            <w:r w:rsidRPr="007D1394">
              <w:rPr>
                <w:rFonts w:cs="Arial"/>
                <w:color w:val="000000"/>
                <w:sz w:val="20"/>
                <w:szCs w:val="20"/>
              </w:rPr>
              <w:t xml:space="preserve"> в формате PDF. </w:t>
            </w:r>
            <w:r>
              <w:rPr>
                <w:rFonts w:cs="Arial"/>
                <w:color w:val="000000"/>
                <w:sz w:val="20"/>
                <w:szCs w:val="20"/>
              </w:rPr>
              <w:t>П</w:t>
            </w:r>
            <w:r w:rsidRPr="007D1394">
              <w:rPr>
                <w:rFonts w:cs="Arial"/>
                <w:color w:val="000000"/>
                <w:sz w:val="20"/>
                <w:szCs w:val="20"/>
              </w:rPr>
              <w:t>риложить исходный код</w:t>
            </w:r>
          </w:p>
        </w:tc>
      </w:tr>
      <w:tr w:rsidR="00623FB3" w:rsidRPr="00337FAA" w14:paraId="0008EAEE" w14:textId="77777777" w:rsidTr="00071EC7">
        <w:tc>
          <w:tcPr>
            <w:tcW w:w="2122" w:type="dxa"/>
            <w:vMerge w:val="restart"/>
            <w:shd w:val="clear" w:color="auto" w:fill="F2F2F2" w:themeFill="background1" w:themeFillShade="F2"/>
          </w:tcPr>
          <w:p w14:paraId="769C11B7" w14:textId="5D098AF6" w:rsidR="00623FB3" w:rsidRPr="00337FAA" w:rsidRDefault="00623FB3" w:rsidP="00337FAA">
            <w:pPr>
              <w:spacing w:after="60"/>
              <w:rPr>
                <w:rFonts w:cs="Arial"/>
                <w:color w:val="000000"/>
                <w:sz w:val="20"/>
                <w:szCs w:val="20"/>
              </w:rPr>
            </w:pPr>
            <w:r w:rsidRPr="00337FAA">
              <w:rPr>
                <w:rFonts w:cs="Arial"/>
                <w:color w:val="000000"/>
                <w:sz w:val="20"/>
                <w:szCs w:val="20"/>
              </w:rPr>
              <w:t>Торговая платформа</w:t>
            </w:r>
          </w:p>
        </w:tc>
        <w:tc>
          <w:tcPr>
            <w:tcW w:w="7933" w:type="dxa"/>
            <w:tcBorders>
              <w:bottom w:val="nil"/>
            </w:tcBorders>
            <w:shd w:val="clear" w:color="auto" w:fill="F2F2F2" w:themeFill="background1" w:themeFillShade="F2"/>
          </w:tcPr>
          <w:p w14:paraId="5C60938A" w14:textId="2F6DFC7F" w:rsidR="00623FB3" w:rsidRPr="007D1394" w:rsidRDefault="00623FB3" w:rsidP="007D1394">
            <w:pPr>
              <w:rPr>
                <w:rFonts w:cs="Arial"/>
                <w:color w:val="000000"/>
                <w:sz w:val="16"/>
                <w:szCs w:val="16"/>
              </w:rPr>
            </w:pPr>
            <w:r w:rsidRPr="007D1394">
              <w:rPr>
                <w:rFonts w:cs="Arial"/>
                <w:color w:val="4472C4" w:themeColor="accent5"/>
                <w:sz w:val="16"/>
                <w:szCs w:val="16"/>
              </w:rPr>
              <w:t>Название торговой платформы (</w:t>
            </w:r>
            <w:proofErr w:type="spellStart"/>
            <w:r w:rsidRPr="007D1394">
              <w:rPr>
                <w:rFonts w:cs="Arial"/>
                <w:color w:val="4472C4" w:themeColor="accent5"/>
                <w:sz w:val="16"/>
                <w:szCs w:val="16"/>
                <w:lang w:val="en-US"/>
              </w:rPr>
              <w:t>FalconTrade</w:t>
            </w:r>
            <w:proofErr w:type="spellEnd"/>
            <w:r w:rsidRPr="007D1394">
              <w:rPr>
                <w:rFonts w:cs="Arial"/>
                <w:color w:val="4472C4" w:themeColor="accent5"/>
                <w:sz w:val="16"/>
                <w:szCs w:val="16"/>
              </w:rPr>
              <w:t xml:space="preserve"> или </w:t>
            </w:r>
            <w:r w:rsidRPr="007D1394">
              <w:rPr>
                <w:rFonts w:cs="Arial"/>
                <w:color w:val="4472C4" w:themeColor="accent5"/>
                <w:sz w:val="16"/>
                <w:szCs w:val="16"/>
                <w:lang w:val="en-US"/>
              </w:rPr>
              <w:t>Acceleration</w:t>
            </w:r>
            <w:r w:rsidRPr="007D1394">
              <w:rPr>
                <w:rFonts w:cs="Arial"/>
                <w:color w:val="4472C4" w:themeColor="accent5"/>
                <w:sz w:val="16"/>
                <w:szCs w:val="16"/>
              </w:rPr>
              <w:t xml:space="preserve"> </w:t>
            </w:r>
            <w:r w:rsidRPr="007D1394">
              <w:rPr>
                <w:rFonts w:cs="Arial"/>
                <w:color w:val="4472C4" w:themeColor="accent5"/>
                <w:sz w:val="16"/>
                <w:szCs w:val="16"/>
                <w:lang w:val="en-US"/>
              </w:rPr>
              <w:t>LUA</w:t>
            </w:r>
            <w:r w:rsidRPr="007D1394">
              <w:rPr>
                <w:rFonts w:cs="Arial"/>
                <w:color w:val="4472C4" w:themeColor="accent5"/>
                <w:sz w:val="16"/>
                <w:szCs w:val="16"/>
              </w:rPr>
              <w:t>)</w:t>
            </w:r>
          </w:p>
        </w:tc>
      </w:tr>
      <w:tr w:rsidR="00623FB3" w:rsidRPr="00337FAA" w14:paraId="05CE20A2" w14:textId="77777777" w:rsidTr="00071EC7">
        <w:tc>
          <w:tcPr>
            <w:tcW w:w="2122" w:type="dxa"/>
            <w:vMerge/>
            <w:shd w:val="clear" w:color="auto" w:fill="F2F2F2" w:themeFill="background1" w:themeFillShade="F2"/>
          </w:tcPr>
          <w:p w14:paraId="2D543876" w14:textId="77777777" w:rsidR="00623FB3" w:rsidRPr="00337FAA" w:rsidRDefault="00623FB3" w:rsidP="00337FAA">
            <w:pPr>
              <w:spacing w:after="6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933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1306C55C" w14:textId="1DB34042" w:rsidR="00623FB3" w:rsidRPr="007D1394" w:rsidRDefault="007D1394" w:rsidP="007D1394">
            <w:pPr>
              <w:spacing w:before="240" w:after="240"/>
              <w:rPr>
                <w:rFonts w:cs="Arial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cs="Arial"/>
                <w:color w:val="000000"/>
                <w:sz w:val="20"/>
                <w:szCs w:val="20"/>
                <w:lang w:val="en-US"/>
              </w:rPr>
              <w:t>FalconTrade</w:t>
            </w:r>
            <w:proofErr w:type="spellEnd"/>
          </w:p>
        </w:tc>
      </w:tr>
      <w:tr w:rsidR="00337FAA" w:rsidRPr="00337FAA" w14:paraId="422E913A" w14:textId="77777777" w:rsidTr="00071EC7">
        <w:tc>
          <w:tcPr>
            <w:tcW w:w="2122" w:type="dxa"/>
            <w:vMerge w:val="restart"/>
          </w:tcPr>
          <w:p w14:paraId="71295F1C" w14:textId="57B5533D" w:rsidR="00337FAA" w:rsidRPr="00337FAA" w:rsidRDefault="00623FB3" w:rsidP="00337FAA">
            <w:pPr>
              <w:spacing w:after="6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Полное </w:t>
            </w:r>
            <w:r w:rsidR="00337FAA">
              <w:rPr>
                <w:rFonts w:cs="Arial"/>
                <w:color w:val="000000"/>
                <w:sz w:val="20"/>
                <w:szCs w:val="20"/>
              </w:rPr>
              <w:t>н</w:t>
            </w:r>
            <w:r w:rsidR="00337FAA" w:rsidRPr="00337FAA">
              <w:rPr>
                <w:rFonts w:cs="Arial"/>
                <w:color w:val="000000"/>
                <w:sz w:val="20"/>
                <w:szCs w:val="20"/>
              </w:rPr>
              <w:t>азвание</w:t>
            </w:r>
          </w:p>
        </w:tc>
        <w:tc>
          <w:tcPr>
            <w:tcW w:w="7933" w:type="dxa"/>
            <w:tcBorders>
              <w:bottom w:val="nil"/>
            </w:tcBorders>
          </w:tcPr>
          <w:p w14:paraId="5B32AD48" w14:textId="3EF0729B" w:rsidR="00337FAA" w:rsidRPr="007D1394" w:rsidRDefault="00623FB3" w:rsidP="007D1394">
            <w:pPr>
              <w:rPr>
                <w:rFonts w:cs="Arial"/>
                <w:color w:val="000000"/>
                <w:sz w:val="16"/>
                <w:szCs w:val="16"/>
              </w:rPr>
            </w:pPr>
            <w:r w:rsidRPr="007D1394">
              <w:rPr>
                <w:rFonts w:cs="Arial"/>
                <w:color w:val="4472C4" w:themeColor="accent5"/>
                <w:sz w:val="16"/>
                <w:szCs w:val="16"/>
              </w:rPr>
              <w:t>Название торговой стратегии полностью</w:t>
            </w:r>
          </w:p>
        </w:tc>
      </w:tr>
      <w:tr w:rsidR="00337FAA" w:rsidRPr="00337FAA" w14:paraId="06F4D41C" w14:textId="77777777" w:rsidTr="00071EC7">
        <w:tc>
          <w:tcPr>
            <w:tcW w:w="2122" w:type="dxa"/>
            <w:vMerge/>
          </w:tcPr>
          <w:p w14:paraId="25BF2FC2" w14:textId="77777777" w:rsidR="00337FAA" w:rsidRDefault="00337FAA" w:rsidP="00337FAA">
            <w:pPr>
              <w:spacing w:after="6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933" w:type="dxa"/>
            <w:tcBorders>
              <w:top w:val="nil"/>
              <w:bottom w:val="single" w:sz="4" w:space="0" w:color="auto"/>
            </w:tcBorders>
          </w:tcPr>
          <w:p w14:paraId="3297DC8D" w14:textId="471BACFE" w:rsidR="00337FAA" w:rsidRPr="00337FAA" w:rsidRDefault="005A6343" w:rsidP="007D1394">
            <w:pPr>
              <w:spacing w:before="240" w:after="24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Пересечение двух скользящих средних</w:t>
            </w:r>
          </w:p>
        </w:tc>
      </w:tr>
      <w:tr w:rsidR="00337FAA" w:rsidRPr="00337FAA" w14:paraId="67667B53" w14:textId="77777777" w:rsidTr="00071EC7">
        <w:tc>
          <w:tcPr>
            <w:tcW w:w="2122" w:type="dxa"/>
            <w:vMerge w:val="restart"/>
            <w:shd w:val="clear" w:color="auto" w:fill="F2F2F2" w:themeFill="background1" w:themeFillShade="F2"/>
          </w:tcPr>
          <w:p w14:paraId="0F863165" w14:textId="5E9D6840" w:rsidR="00337FAA" w:rsidRPr="00337FAA" w:rsidRDefault="00623FB3" w:rsidP="00337FAA">
            <w:pPr>
              <w:spacing w:after="6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Краткое </w:t>
            </w:r>
            <w:r w:rsidR="00337FAA">
              <w:rPr>
                <w:rFonts w:cs="Arial"/>
                <w:color w:val="000000"/>
                <w:sz w:val="20"/>
                <w:szCs w:val="20"/>
              </w:rPr>
              <w:t>название</w:t>
            </w:r>
          </w:p>
        </w:tc>
        <w:tc>
          <w:tcPr>
            <w:tcW w:w="7933" w:type="dxa"/>
            <w:tcBorders>
              <w:bottom w:val="nil"/>
            </w:tcBorders>
            <w:shd w:val="clear" w:color="auto" w:fill="F2F2F2" w:themeFill="background1" w:themeFillShade="F2"/>
          </w:tcPr>
          <w:p w14:paraId="2A21A292" w14:textId="57D91B12" w:rsidR="00337FAA" w:rsidRPr="007D1394" w:rsidRDefault="00623FB3" w:rsidP="007D1394">
            <w:pPr>
              <w:rPr>
                <w:rFonts w:cs="Arial"/>
                <w:color w:val="000000"/>
                <w:sz w:val="16"/>
                <w:szCs w:val="16"/>
              </w:rPr>
            </w:pPr>
            <w:r w:rsidRPr="007D1394">
              <w:rPr>
                <w:rFonts w:cs="Arial"/>
                <w:color w:val="4472C4" w:themeColor="accent5"/>
                <w:sz w:val="16"/>
                <w:szCs w:val="16"/>
              </w:rPr>
              <w:t>Название торговой стратегии в сокращенном виде</w:t>
            </w:r>
          </w:p>
        </w:tc>
      </w:tr>
      <w:tr w:rsidR="00337FAA" w:rsidRPr="00337FAA" w14:paraId="14ACD225" w14:textId="77777777" w:rsidTr="00071EC7">
        <w:tc>
          <w:tcPr>
            <w:tcW w:w="2122" w:type="dxa"/>
            <w:vMerge/>
            <w:shd w:val="clear" w:color="auto" w:fill="F2F2F2" w:themeFill="background1" w:themeFillShade="F2"/>
          </w:tcPr>
          <w:p w14:paraId="55FAD696" w14:textId="77777777" w:rsidR="00337FAA" w:rsidRDefault="00337FAA" w:rsidP="00337FAA">
            <w:pPr>
              <w:spacing w:after="6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933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13072897" w14:textId="3B868BE7" w:rsidR="00337FAA" w:rsidRPr="005A6343" w:rsidRDefault="005A6343" w:rsidP="007D1394">
            <w:pPr>
              <w:spacing w:before="240" w:after="240"/>
              <w:rPr>
                <w:rFonts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cs="Arial"/>
                <w:color w:val="000000"/>
                <w:sz w:val="20"/>
                <w:szCs w:val="20"/>
                <w:lang w:val="en-US"/>
              </w:rPr>
              <w:t>Cross2MA</w:t>
            </w:r>
          </w:p>
        </w:tc>
      </w:tr>
      <w:tr w:rsidR="00337FAA" w:rsidRPr="00337FAA" w14:paraId="5C4A16DA" w14:textId="77777777" w:rsidTr="00071EC7">
        <w:tc>
          <w:tcPr>
            <w:tcW w:w="2122" w:type="dxa"/>
            <w:vMerge w:val="restart"/>
          </w:tcPr>
          <w:p w14:paraId="61961982" w14:textId="24160049" w:rsidR="00337FAA" w:rsidRPr="00337FAA" w:rsidRDefault="005A6343" w:rsidP="00337FAA">
            <w:pPr>
              <w:spacing w:after="6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О</w:t>
            </w:r>
            <w:r w:rsidR="00337FAA">
              <w:rPr>
                <w:rFonts w:cs="Arial"/>
                <w:color w:val="000000"/>
                <w:sz w:val="20"/>
                <w:szCs w:val="20"/>
              </w:rPr>
              <w:t>писание</w:t>
            </w:r>
          </w:p>
        </w:tc>
        <w:tc>
          <w:tcPr>
            <w:tcW w:w="7933" w:type="dxa"/>
            <w:tcBorders>
              <w:bottom w:val="nil"/>
            </w:tcBorders>
          </w:tcPr>
          <w:p w14:paraId="565D81D1" w14:textId="4148744F" w:rsidR="00337FAA" w:rsidRPr="007D1394" w:rsidRDefault="00337FAA" w:rsidP="007D1394">
            <w:pPr>
              <w:rPr>
                <w:rFonts w:cs="Arial"/>
                <w:color w:val="000000"/>
                <w:sz w:val="16"/>
                <w:szCs w:val="16"/>
              </w:rPr>
            </w:pPr>
            <w:r w:rsidRPr="007D1394">
              <w:rPr>
                <w:rFonts w:cs="Arial"/>
                <w:color w:val="4472C4" w:themeColor="accent5"/>
                <w:sz w:val="16"/>
                <w:szCs w:val="16"/>
              </w:rPr>
              <w:t xml:space="preserve">Общее описание работы </w:t>
            </w:r>
            <w:r w:rsidR="00623FB3" w:rsidRPr="007D1394">
              <w:rPr>
                <w:rFonts w:cs="Arial"/>
                <w:color w:val="4472C4" w:themeColor="accent5"/>
                <w:sz w:val="16"/>
                <w:szCs w:val="16"/>
              </w:rPr>
              <w:t>стратегии</w:t>
            </w:r>
          </w:p>
        </w:tc>
      </w:tr>
      <w:tr w:rsidR="00337FAA" w:rsidRPr="00337FAA" w14:paraId="7CEA05BA" w14:textId="77777777" w:rsidTr="00071EC7">
        <w:tc>
          <w:tcPr>
            <w:tcW w:w="2122" w:type="dxa"/>
            <w:vMerge/>
          </w:tcPr>
          <w:p w14:paraId="03322787" w14:textId="77777777" w:rsidR="00337FAA" w:rsidRDefault="00337FAA" w:rsidP="00337FAA">
            <w:pPr>
              <w:spacing w:after="6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933" w:type="dxa"/>
            <w:tcBorders>
              <w:top w:val="nil"/>
              <w:bottom w:val="single" w:sz="4" w:space="0" w:color="auto"/>
            </w:tcBorders>
          </w:tcPr>
          <w:p w14:paraId="6F8FBAE4" w14:textId="5F8A784A" w:rsidR="005A6343" w:rsidRDefault="005A6343" w:rsidP="005A6343">
            <w:pPr>
              <w:spacing w:before="240" w:after="24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Торговля</w:t>
            </w:r>
            <w:r w:rsidRPr="005A6343">
              <w:rPr>
                <w:rFonts w:cs="Arial"/>
                <w:color w:val="000000"/>
                <w:sz w:val="20"/>
                <w:szCs w:val="20"/>
              </w:rPr>
              <w:t xml:space="preserve"> по сигналам 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пересечения двух скользящих средних </w:t>
            </w:r>
            <w:r>
              <w:rPr>
                <w:rFonts w:cs="Arial"/>
                <w:color w:val="000000"/>
                <w:sz w:val="20"/>
                <w:szCs w:val="20"/>
                <w:lang w:val="en-US"/>
              </w:rPr>
              <w:t>Moving</w:t>
            </w:r>
            <w:r w:rsidRPr="005A6343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Arial"/>
                <w:color w:val="000000"/>
                <w:sz w:val="20"/>
                <w:szCs w:val="20"/>
                <w:lang w:val="en-US"/>
              </w:rPr>
              <w:t>Average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с разными периодами</w:t>
            </w:r>
            <w:r w:rsidRPr="005A6343">
              <w:rPr>
                <w:rFonts w:cs="Arial"/>
                <w:color w:val="000000"/>
                <w:sz w:val="20"/>
                <w:szCs w:val="20"/>
              </w:rPr>
              <w:t>.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Периоды и способ сглаживания задаются в настройках индикаторов </w:t>
            </w:r>
            <w:r>
              <w:rPr>
                <w:rFonts w:cs="Arial"/>
                <w:color w:val="000000"/>
                <w:sz w:val="20"/>
                <w:szCs w:val="20"/>
                <w:lang w:val="en-US"/>
              </w:rPr>
              <w:t>QUIK</w:t>
            </w:r>
            <w:r w:rsidRPr="005A6343">
              <w:rPr>
                <w:rFonts w:cs="Arial"/>
                <w:color w:val="000000"/>
                <w:sz w:val="20"/>
                <w:szCs w:val="20"/>
              </w:rPr>
              <w:t>.</w:t>
            </w:r>
          </w:p>
          <w:p w14:paraId="3623225C" w14:textId="45AB3D8C" w:rsidR="00337FAA" w:rsidRDefault="005A6343" w:rsidP="005A6343">
            <w:pPr>
              <w:spacing w:before="240" w:after="240"/>
              <w:rPr>
                <w:rFonts w:cs="Arial"/>
                <w:color w:val="000000"/>
                <w:sz w:val="20"/>
                <w:szCs w:val="20"/>
              </w:rPr>
            </w:pPr>
            <w:r w:rsidRPr="005A6343">
              <w:rPr>
                <w:rFonts w:cs="Arial"/>
                <w:color w:val="000000"/>
                <w:sz w:val="20"/>
                <w:szCs w:val="20"/>
              </w:rPr>
              <w:t xml:space="preserve">Покупать, когда </w:t>
            </w:r>
            <w:r>
              <w:rPr>
                <w:rFonts w:cs="Arial"/>
                <w:color w:val="000000"/>
                <w:sz w:val="20"/>
                <w:szCs w:val="20"/>
              </w:rPr>
              <w:t>скользящая средняя с меньшим периодом пересекает скользящую среднюю снизу вверх</w:t>
            </w:r>
            <w:r w:rsidRPr="005A6343">
              <w:rPr>
                <w:rFonts w:cs="Arial"/>
                <w:color w:val="000000"/>
                <w:sz w:val="20"/>
                <w:szCs w:val="20"/>
              </w:rPr>
              <w:t>, продавать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– пересекает сверху вниз</w:t>
            </w:r>
          </w:p>
        </w:tc>
      </w:tr>
      <w:tr w:rsidR="00337FAA" w:rsidRPr="00337FAA" w14:paraId="1A715CF9" w14:textId="77777777" w:rsidTr="00071EC7">
        <w:tc>
          <w:tcPr>
            <w:tcW w:w="2122" w:type="dxa"/>
            <w:vMerge w:val="restart"/>
            <w:shd w:val="clear" w:color="auto" w:fill="F2F2F2" w:themeFill="background1" w:themeFillShade="F2"/>
          </w:tcPr>
          <w:p w14:paraId="0EFF97B9" w14:textId="7529E194" w:rsidR="00337FAA" w:rsidRPr="00337FAA" w:rsidRDefault="00337FAA" w:rsidP="00337FAA">
            <w:pPr>
              <w:spacing w:after="60"/>
              <w:rPr>
                <w:rFonts w:cs="Arial"/>
                <w:color w:val="000000"/>
                <w:sz w:val="20"/>
                <w:szCs w:val="20"/>
              </w:rPr>
            </w:pPr>
            <w:r w:rsidRPr="00337FAA">
              <w:rPr>
                <w:rFonts w:cs="Arial"/>
                <w:color w:val="000000"/>
                <w:sz w:val="20"/>
                <w:szCs w:val="20"/>
              </w:rPr>
              <w:t>Инструмент</w:t>
            </w:r>
            <w:r w:rsidR="005A6343">
              <w:rPr>
                <w:rFonts w:cs="Arial"/>
                <w:color w:val="000000"/>
                <w:sz w:val="20"/>
                <w:szCs w:val="20"/>
              </w:rPr>
              <w:t>ы</w:t>
            </w:r>
          </w:p>
        </w:tc>
        <w:tc>
          <w:tcPr>
            <w:tcW w:w="7933" w:type="dxa"/>
            <w:tcBorders>
              <w:bottom w:val="nil"/>
            </w:tcBorders>
            <w:shd w:val="clear" w:color="auto" w:fill="F2F2F2" w:themeFill="background1" w:themeFillShade="F2"/>
          </w:tcPr>
          <w:p w14:paraId="7E6C43C8" w14:textId="401E8FE4" w:rsidR="00337FAA" w:rsidRPr="00BE0CB7" w:rsidRDefault="00337FAA" w:rsidP="007D1394">
            <w:pPr>
              <w:rPr>
                <w:rFonts w:cs="Arial"/>
                <w:color w:val="000000"/>
                <w:sz w:val="16"/>
                <w:szCs w:val="16"/>
              </w:rPr>
            </w:pPr>
            <w:r w:rsidRPr="00BE0CB7">
              <w:rPr>
                <w:rFonts w:cs="Arial"/>
                <w:color w:val="4472C4" w:themeColor="accent5"/>
                <w:sz w:val="16"/>
                <w:szCs w:val="16"/>
              </w:rPr>
              <w:t>Общие сведения об используемых инструментах</w:t>
            </w:r>
          </w:p>
        </w:tc>
      </w:tr>
      <w:tr w:rsidR="00337FAA" w:rsidRPr="00337FAA" w14:paraId="20369A27" w14:textId="77777777" w:rsidTr="00071EC7">
        <w:tc>
          <w:tcPr>
            <w:tcW w:w="2122" w:type="dxa"/>
            <w:vMerge/>
            <w:shd w:val="clear" w:color="auto" w:fill="F2F2F2" w:themeFill="background1" w:themeFillShade="F2"/>
          </w:tcPr>
          <w:p w14:paraId="113D4DF8" w14:textId="77777777" w:rsidR="00337FAA" w:rsidRPr="00337FAA" w:rsidRDefault="00337FAA" w:rsidP="00337FAA">
            <w:pPr>
              <w:spacing w:after="6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933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77E4D119" w14:textId="63D2064A" w:rsidR="00337FAA" w:rsidRPr="00BE0CB7" w:rsidRDefault="005A6343" w:rsidP="005A6343">
            <w:pPr>
              <w:spacing w:before="240" w:after="240"/>
              <w:rPr>
                <w:rFonts w:cs="Arial"/>
                <w:color w:val="000000"/>
                <w:sz w:val="20"/>
                <w:szCs w:val="20"/>
              </w:rPr>
            </w:pPr>
            <w:r w:rsidRPr="00BE0CB7">
              <w:rPr>
                <w:rFonts w:cs="Arial"/>
                <w:sz w:val="20"/>
                <w:szCs w:val="20"/>
              </w:rPr>
              <w:t xml:space="preserve">Акции на </w:t>
            </w:r>
            <w:proofErr w:type="spellStart"/>
            <w:r w:rsidRPr="00BE0CB7">
              <w:rPr>
                <w:rFonts w:cs="Arial"/>
                <w:sz w:val="20"/>
                <w:szCs w:val="20"/>
              </w:rPr>
              <w:t>МосБирже</w:t>
            </w:r>
            <w:proofErr w:type="spellEnd"/>
            <w:r w:rsidRPr="00BE0CB7">
              <w:rPr>
                <w:rFonts w:cs="Arial"/>
                <w:sz w:val="20"/>
                <w:szCs w:val="20"/>
              </w:rPr>
              <w:t xml:space="preserve"> и СПБ, фьючерсы на </w:t>
            </w:r>
            <w:proofErr w:type="spellStart"/>
            <w:r w:rsidRPr="00BE0CB7">
              <w:rPr>
                <w:rFonts w:cs="Arial"/>
                <w:sz w:val="20"/>
                <w:szCs w:val="20"/>
              </w:rPr>
              <w:t>МосБирже</w:t>
            </w:r>
            <w:proofErr w:type="spellEnd"/>
          </w:p>
        </w:tc>
      </w:tr>
      <w:tr w:rsidR="00337FAA" w:rsidRPr="00337FAA" w14:paraId="3D99DF0B" w14:textId="77777777" w:rsidTr="00071EC7">
        <w:tc>
          <w:tcPr>
            <w:tcW w:w="2122" w:type="dxa"/>
            <w:vMerge w:val="restart"/>
          </w:tcPr>
          <w:p w14:paraId="20D3522A" w14:textId="0F4C0B32" w:rsidR="00337FAA" w:rsidRPr="00337FAA" w:rsidRDefault="00337FAA" w:rsidP="00337FAA">
            <w:pPr>
              <w:spacing w:after="60"/>
              <w:rPr>
                <w:rFonts w:cs="Arial"/>
                <w:color w:val="000000"/>
                <w:sz w:val="20"/>
                <w:szCs w:val="20"/>
              </w:rPr>
            </w:pPr>
            <w:r w:rsidRPr="00337FAA">
              <w:rPr>
                <w:rFonts w:cs="Arial"/>
                <w:color w:val="000000"/>
                <w:sz w:val="20"/>
                <w:szCs w:val="20"/>
              </w:rPr>
              <w:t>Источник данных</w:t>
            </w:r>
          </w:p>
        </w:tc>
        <w:tc>
          <w:tcPr>
            <w:tcW w:w="7933" w:type="dxa"/>
            <w:tcBorders>
              <w:bottom w:val="nil"/>
            </w:tcBorders>
          </w:tcPr>
          <w:p w14:paraId="6603DF49" w14:textId="4FE227AF" w:rsidR="00337FAA" w:rsidRPr="00BE0CB7" w:rsidRDefault="00337FAA" w:rsidP="007D1394">
            <w:pPr>
              <w:rPr>
                <w:rFonts w:cs="Arial"/>
                <w:color w:val="000000"/>
                <w:sz w:val="16"/>
                <w:szCs w:val="16"/>
              </w:rPr>
            </w:pPr>
            <w:r w:rsidRPr="00BE0CB7">
              <w:rPr>
                <w:rFonts w:cs="Arial"/>
                <w:color w:val="4472C4" w:themeColor="accent5"/>
                <w:sz w:val="16"/>
                <w:szCs w:val="16"/>
              </w:rPr>
              <w:t>Общие сведения об используемых индикаторах, источниках данных</w:t>
            </w:r>
          </w:p>
        </w:tc>
      </w:tr>
      <w:tr w:rsidR="00337FAA" w:rsidRPr="00337FAA" w14:paraId="6B1DC6AB" w14:textId="77777777" w:rsidTr="00071EC7">
        <w:tc>
          <w:tcPr>
            <w:tcW w:w="2122" w:type="dxa"/>
            <w:vMerge/>
          </w:tcPr>
          <w:p w14:paraId="1FB9B5CA" w14:textId="77777777" w:rsidR="00337FAA" w:rsidRPr="00337FAA" w:rsidRDefault="00337FAA" w:rsidP="00337FAA">
            <w:pPr>
              <w:spacing w:after="6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933" w:type="dxa"/>
            <w:tcBorders>
              <w:top w:val="nil"/>
              <w:bottom w:val="single" w:sz="4" w:space="0" w:color="auto"/>
            </w:tcBorders>
          </w:tcPr>
          <w:p w14:paraId="108DC63B" w14:textId="77777777" w:rsidR="00337FAA" w:rsidRDefault="005A6343" w:rsidP="007D1394">
            <w:pPr>
              <w:spacing w:before="240" w:after="240"/>
              <w:rPr>
                <w:rFonts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Графики и таблицы </w:t>
            </w:r>
            <w:r>
              <w:rPr>
                <w:rFonts w:cs="Arial"/>
                <w:color w:val="000000"/>
                <w:sz w:val="20"/>
                <w:szCs w:val="20"/>
                <w:lang w:val="en-US"/>
              </w:rPr>
              <w:t>QUIK:</w:t>
            </w:r>
          </w:p>
          <w:p w14:paraId="7263140F" w14:textId="7CDDB5A2" w:rsidR="005A6343" w:rsidRDefault="005A6343" w:rsidP="005A6343">
            <w:pPr>
              <w:pStyle w:val="af0"/>
              <w:numPr>
                <w:ilvl w:val="0"/>
                <w:numId w:val="126"/>
              </w:numPr>
              <w:spacing w:before="240" w:after="240"/>
              <w:rPr>
                <w:rFonts w:cs="Arial"/>
                <w:color w:val="000000"/>
                <w:sz w:val="20"/>
                <w:szCs w:val="20"/>
              </w:rPr>
            </w:pPr>
            <w:r w:rsidRPr="005A6343">
              <w:rPr>
                <w:rFonts w:cs="Arial"/>
                <w:color w:val="000000"/>
                <w:sz w:val="20"/>
                <w:szCs w:val="20"/>
              </w:rPr>
              <w:t>Временной интервал баров от 1 минуты до 1 дня</w:t>
            </w:r>
            <w:r>
              <w:rPr>
                <w:rFonts w:cs="Arial"/>
                <w:color w:val="000000"/>
                <w:sz w:val="20"/>
                <w:szCs w:val="20"/>
              </w:rPr>
              <w:t>;</w:t>
            </w:r>
          </w:p>
          <w:p w14:paraId="327FC7B9" w14:textId="70DD6240" w:rsidR="005A6343" w:rsidRPr="005A6343" w:rsidRDefault="005A6343" w:rsidP="005A6343">
            <w:pPr>
              <w:pStyle w:val="af0"/>
              <w:numPr>
                <w:ilvl w:val="0"/>
                <w:numId w:val="126"/>
              </w:numPr>
              <w:spacing w:before="240" w:after="24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Два и</w:t>
            </w:r>
            <w:r w:rsidRPr="005A6343">
              <w:rPr>
                <w:rFonts w:cs="Arial"/>
                <w:color w:val="000000"/>
                <w:sz w:val="20"/>
                <w:szCs w:val="20"/>
              </w:rPr>
              <w:t>ндикатор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а </w:t>
            </w:r>
            <w:r>
              <w:rPr>
                <w:rFonts w:cs="Arial"/>
                <w:color w:val="000000"/>
                <w:sz w:val="20"/>
                <w:szCs w:val="20"/>
                <w:lang w:val="en-US"/>
              </w:rPr>
              <w:t>Moving</w:t>
            </w:r>
            <w:r w:rsidRPr="005A6343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Arial"/>
                <w:color w:val="000000"/>
                <w:sz w:val="20"/>
                <w:szCs w:val="20"/>
                <w:lang w:val="en-US"/>
              </w:rPr>
              <w:t>Average</w:t>
            </w:r>
            <w:r w:rsidRPr="005A6343">
              <w:rPr>
                <w:rFonts w:cs="Arial"/>
                <w:color w:val="000000"/>
                <w:sz w:val="20"/>
                <w:szCs w:val="20"/>
              </w:rPr>
              <w:t xml:space="preserve">. 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Параметры индикаторов задаются в </w:t>
            </w:r>
            <w:r>
              <w:rPr>
                <w:rFonts w:cs="Arial"/>
                <w:color w:val="000000"/>
                <w:sz w:val="20"/>
                <w:szCs w:val="20"/>
                <w:lang w:val="en-US"/>
              </w:rPr>
              <w:t>QUIK</w:t>
            </w:r>
          </w:p>
        </w:tc>
      </w:tr>
      <w:tr w:rsidR="00623FB3" w:rsidRPr="00337FAA" w14:paraId="065C511A" w14:textId="77777777" w:rsidTr="00071EC7">
        <w:tc>
          <w:tcPr>
            <w:tcW w:w="2122" w:type="dxa"/>
            <w:vMerge w:val="restart"/>
            <w:shd w:val="clear" w:color="auto" w:fill="F2F2F2" w:themeFill="background1" w:themeFillShade="F2"/>
          </w:tcPr>
          <w:p w14:paraId="4FCC0E40" w14:textId="65E9A6E8" w:rsidR="00623FB3" w:rsidRPr="00337FAA" w:rsidRDefault="006A6218" w:rsidP="00337FAA">
            <w:pPr>
              <w:spacing w:after="6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Торговые данные</w:t>
            </w:r>
          </w:p>
        </w:tc>
        <w:tc>
          <w:tcPr>
            <w:tcW w:w="7933" w:type="dxa"/>
            <w:tcBorders>
              <w:bottom w:val="nil"/>
            </w:tcBorders>
            <w:shd w:val="clear" w:color="auto" w:fill="F2F2F2" w:themeFill="background1" w:themeFillShade="F2"/>
          </w:tcPr>
          <w:p w14:paraId="624B85E3" w14:textId="207B0F14" w:rsidR="00623FB3" w:rsidRPr="007D1394" w:rsidRDefault="006A6218" w:rsidP="007D1394">
            <w:pPr>
              <w:rPr>
                <w:rFonts w:cs="Arial"/>
                <w:color w:val="000000"/>
                <w:sz w:val="16"/>
                <w:szCs w:val="16"/>
              </w:rPr>
            </w:pPr>
            <w:r w:rsidRPr="007D1394">
              <w:rPr>
                <w:rFonts w:cs="Arial"/>
                <w:color w:val="4472C4" w:themeColor="accent5"/>
                <w:sz w:val="16"/>
                <w:szCs w:val="16"/>
              </w:rPr>
              <w:t xml:space="preserve">Информация о состоянии стратегии, выводимая </w:t>
            </w:r>
            <w:r w:rsidR="00623FB3" w:rsidRPr="007D1394">
              <w:rPr>
                <w:rFonts w:cs="Arial"/>
                <w:color w:val="4472C4" w:themeColor="accent5"/>
                <w:sz w:val="16"/>
                <w:szCs w:val="16"/>
              </w:rPr>
              <w:t>на экран монитор</w:t>
            </w:r>
          </w:p>
        </w:tc>
      </w:tr>
      <w:tr w:rsidR="00623FB3" w:rsidRPr="00337FAA" w14:paraId="1C149854" w14:textId="77777777" w:rsidTr="00071EC7">
        <w:tc>
          <w:tcPr>
            <w:tcW w:w="2122" w:type="dxa"/>
            <w:vMerge/>
            <w:shd w:val="clear" w:color="auto" w:fill="F2F2F2" w:themeFill="background1" w:themeFillShade="F2"/>
          </w:tcPr>
          <w:p w14:paraId="6F9C82E2" w14:textId="77777777" w:rsidR="00623FB3" w:rsidRPr="00337FAA" w:rsidRDefault="00623FB3" w:rsidP="00337FAA">
            <w:pPr>
              <w:spacing w:after="6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933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62561947" w14:textId="6F3E3387" w:rsidR="00623FB3" w:rsidRPr="005A6343" w:rsidRDefault="005A6343" w:rsidP="007D1394">
            <w:pPr>
              <w:spacing w:before="240" w:after="24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Значения индикаторов на последней свече</w:t>
            </w:r>
          </w:p>
        </w:tc>
      </w:tr>
      <w:tr w:rsidR="00623FB3" w:rsidRPr="00337FAA" w14:paraId="749FC6F7" w14:textId="77777777" w:rsidTr="00071EC7">
        <w:tc>
          <w:tcPr>
            <w:tcW w:w="2122" w:type="dxa"/>
            <w:vMerge w:val="restart"/>
          </w:tcPr>
          <w:p w14:paraId="6FAA6392" w14:textId="263833B1" w:rsidR="00623FB3" w:rsidRPr="00337FAA" w:rsidRDefault="00623FB3" w:rsidP="00623FB3">
            <w:pPr>
              <w:spacing w:after="6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П</w:t>
            </w:r>
            <w:r w:rsidRPr="00623FB3">
              <w:rPr>
                <w:rFonts w:cs="Arial"/>
                <w:color w:val="000000"/>
                <w:sz w:val="20"/>
                <w:szCs w:val="20"/>
              </w:rPr>
              <w:t>араметры</w:t>
            </w:r>
          </w:p>
        </w:tc>
        <w:tc>
          <w:tcPr>
            <w:tcW w:w="7933" w:type="dxa"/>
            <w:tcBorders>
              <w:bottom w:val="nil"/>
            </w:tcBorders>
          </w:tcPr>
          <w:p w14:paraId="76BABADE" w14:textId="76324D76" w:rsidR="00623FB3" w:rsidRPr="007D1394" w:rsidRDefault="00623FB3" w:rsidP="007D1394">
            <w:pPr>
              <w:rPr>
                <w:rFonts w:cs="Arial"/>
                <w:color w:val="000000"/>
                <w:sz w:val="16"/>
                <w:szCs w:val="16"/>
              </w:rPr>
            </w:pPr>
            <w:r w:rsidRPr="007D1394">
              <w:rPr>
                <w:rFonts w:cs="Arial"/>
                <w:color w:val="4472C4" w:themeColor="accent5"/>
                <w:sz w:val="16"/>
                <w:szCs w:val="16"/>
              </w:rPr>
              <w:t xml:space="preserve">Значения и правила, </w:t>
            </w:r>
            <w:r w:rsidR="006A6218" w:rsidRPr="007D1394">
              <w:rPr>
                <w:rFonts w:cs="Arial"/>
                <w:color w:val="4472C4" w:themeColor="accent5"/>
                <w:sz w:val="16"/>
                <w:szCs w:val="16"/>
              </w:rPr>
              <w:t>используемые</w:t>
            </w:r>
            <w:r w:rsidRPr="007D1394">
              <w:rPr>
                <w:rFonts w:cs="Arial"/>
                <w:color w:val="4472C4" w:themeColor="accent5"/>
                <w:sz w:val="16"/>
                <w:szCs w:val="16"/>
              </w:rPr>
              <w:t xml:space="preserve"> для настройки </w:t>
            </w:r>
            <w:r w:rsidR="006A6218" w:rsidRPr="007D1394">
              <w:rPr>
                <w:rFonts w:cs="Arial"/>
                <w:color w:val="4472C4" w:themeColor="accent5"/>
                <w:sz w:val="16"/>
                <w:szCs w:val="16"/>
              </w:rPr>
              <w:t>стратегии</w:t>
            </w:r>
          </w:p>
        </w:tc>
      </w:tr>
      <w:tr w:rsidR="00623FB3" w:rsidRPr="00337FAA" w14:paraId="2E87B44F" w14:textId="77777777" w:rsidTr="00071EC7">
        <w:tc>
          <w:tcPr>
            <w:tcW w:w="2122" w:type="dxa"/>
            <w:vMerge/>
          </w:tcPr>
          <w:p w14:paraId="7DEB9CA1" w14:textId="77777777" w:rsidR="00623FB3" w:rsidRPr="00337FAA" w:rsidRDefault="00623FB3" w:rsidP="00337FAA">
            <w:pPr>
              <w:spacing w:after="6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933" w:type="dxa"/>
            <w:tcBorders>
              <w:top w:val="nil"/>
              <w:bottom w:val="single" w:sz="4" w:space="0" w:color="auto"/>
            </w:tcBorders>
          </w:tcPr>
          <w:p w14:paraId="611E0E0B" w14:textId="7A0143DB" w:rsidR="00623FB3" w:rsidRDefault="00211710" w:rsidP="00211710">
            <w:pPr>
              <w:pStyle w:val="af0"/>
              <w:numPr>
                <w:ilvl w:val="0"/>
                <w:numId w:val="127"/>
              </w:numPr>
              <w:spacing w:before="240" w:after="24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Отступ для открытия позиции в пунктах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US"/>
              </w:rPr>
              <w:t>OpenOffset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>;</w:t>
            </w:r>
          </w:p>
          <w:p w14:paraId="638C7D19" w14:textId="668EBEA2" w:rsidR="00211710" w:rsidRDefault="00211710" w:rsidP="00211710">
            <w:pPr>
              <w:pStyle w:val="af0"/>
              <w:numPr>
                <w:ilvl w:val="0"/>
                <w:numId w:val="127"/>
              </w:numPr>
              <w:spacing w:before="240" w:after="24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Отступ для закрытия позиции в пунктах</w:t>
            </w:r>
            <w:r w:rsidRPr="00211710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US"/>
              </w:rPr>
              <w:t>CloseOffset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>;</w:t>
            </w:r>
          </w:p>
          <w:p w14:paraId="52E4CC8A" w14:textId="762C416C" w:rsidR="00211710" w:rsidRPr="00211710" w:rsidRDefault="00211710" w:rsidP="00211710">
            <w:pPr>
              <w:pStyle w:val="af0"/>
              <w:numPr>
                <w:ilvl w:val="0"/>
                <w:numId w:val="127"/>
              </w:numPr>
              <w:spacing w:before="240" w:after="24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Выбор свечей для условий – возможность сравнивать значения индикаторов на последних двух свечах, на двух свечах перед последней и т.д. до</w:t>
            </w:r>
            <w:r w:rsidR="007C02F4">
              <w:rPr>
                <w:rFonts w:cs="Arial"/>
                <w:color w:val="000000"/>
                <w:sz w:val="20"/>
                <w:szCs w:val="20"/>
              </w:rPr>
              <w:t xml:space="preserve"> трех периодов.</w:t>
            </w:r>
          </w:p>
        </w:tc>
      </w:tr>
      <w:tr w:rsidR="00623FB3" w:rsidRPr="00337FAA" w14:paraId="60AC9820" w14:textId="77777777" w:rsidTr="00071EC7">
        <w:tc>
          <w:tcPr>
            <w:tcW w:w="2122" w:type="dxa"/>
            <w:vMerge w:val="restart"/>
            <w:shd w:val="clear" w:color="auto" w:fill="F2F2F2" w:themeFill="background1" w:themeFillShade="F2"/>
          </w:tcPr>
          <w:p w14:paraId="582543AA" w14:textId="48BB9D7A" w:rsidR="00623FB3" w:rsidRPr="00337FAA" w:rsidRDefault="00623FB3" w:rsidP="00337FAA">
            <w:pPr>
              <w:spacing w:after="6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Лонг</w:t>
            </w:r>
          </w:p>
        </w:tc>
        <w:tc>
          <w:tcPr>
            <w:tcW w:w="7933" w:type="dxa"/>
            <w:tcBorders>
              <w:bottom w:val="nil"/>
            </w:tcBorders>
            <w:shd w:val="clear" w:color="auto" w:fill="F2F2F2" w:themeFill="background1" w:themeFillShade="F2"/>
          </w:tcPr>
          <w:p w14:paraId="28A1C26D" w14:textId="07B0A3B5" w:rsidR="00623FB3" w:rsidRPr="007D1394" w:rsidRDefault="00623FB3" w:rsidP="007D1394">
            <w:pPr>
              <w:rPr>
                <w:rFonts w:cs="Arial"/>
                <w:color w:val="000000"/>
                <w:sz w:val="16"/>
                <w:szCs w:val="16"/>
              </w:rPr>
            </w:pPr>
            <w:r w:rsidRPr="007D1394">
              <w:rPr>
                <w:rFonts w:cs="Arial"/>
                <w:color w:val="4472C4" w:themeColor="accent5"/>
                <w:sz w:val="16"/>
                <w:szCs w:val="16"/>
              </w:rPr>
              <w:t>Правила</w:t>
            </w:r>
            <w:r w:rsidR="00341C4D" w:rsidRPr="007D1394">
              <w:rPr>
                <w:rFonts w:cs="Arial"/>
                <w:color w:val="4472C4" w:themeColor="accent5"/>
                <w:sz w:val="16"/>
                <w:szCs w:val="16"/>
              </w:rPr>
              <w:t xml:space="preserve"> (условия) открытия</w:t>
            </w:r>
            <w:r w:rsidRPr="007D1394">
              <w:rPr>
                <w:rFonts w:cs="Arial"/>
                <w:color w:val="4472C4" w:themeColor="accent5"/>
                <w:sz w:val="16"/>
                <w:szCs w:val="16"/>
              </w:rPr>
              <w:t xml:space="preserve"> длинн</w:t>
            </w:r>
            <w:r w:rsidR="00341C4D" w:rsidRPr="007D1394">
              <w:rPr>
                <w:rFonts w:cs="Arial"/>
                <w:color w:val="4472C4" w:themeColor="accent5"/>
                <w:sz w:val="16"/>
                <w:szCs w:val="16"/>
              </w:rPr>
              <w:t>ой</w:t>
            </w:r>
            <w:r w:rsidRPr="007D1394">
              <w:rPr>
                <w:rFonts w:cs="Arial"/>
                <w:color w:val="4472C4" w:themeColor="accent5"/>
                <w:sz w:val="16"/>
                <w:szCs w:val="16"/>
              </w:rPr>
              <w:t xml:space="preserve"> позици</w:t>
            </w:r>
            <w:r w:rsidR="00341C4D" w:rsidRPr="007D1394">
              <w:rPr>
                <w:rFonts w:cs="Arial"/>
                <w:color w:val="4472C4" w:themeColor="accent5"/>
                <w:sz w:val="16"/>
                <w:szCs w:val="16"/>
              </w:rPr>
              <w:t>и</w:t>
            </w:r>
          </w:p>
        </w:tc>
      </w:tr>
      <w:tr w:rsidR="00623FB3" w:rsidRPr="00337FAA" w14:paraId="6F7CB24D" w14:textId="77777777" w:rsidTr="00071EC7">
        <w:tc>
          <w:tcPr>
            <w:tcW w:w="2122" w:type="dxa"/>
            <w:vMerge/>
            <w:shd w:val="clear" w:color="auto" w:fill="F2F2F2" w:themeFill="background1" w:themeFillShade="F2"/>
          </w:tcPr>
          <w:p w14:paraId="0B5FABF4" w14:textId="77777777" w:rsidR="00623FB3" w:rsidRPr="00337FAA" w:rsidRDefault="00623FB3" w:rsidP="00337FAA">
            <w:pPr>
              <w:spacing w:after="6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933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0A03ED73" w14:textId="54E1FE18" w:rsidR="00623FB3" w:rsidRDefault="00D644A2" w:rsidP="007D1394">
            <w:pPr>
              <w:spacing w:before="240" w:after="24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Скользящая средняя с меньшим периодом пересекает скользящую среднюю с большим пери</w:t>
            </w:r>
            <w:r w:rsidR="00B54AF9">
              <w:rPr>
                <w:rFonts w:cs="Arial"/>
                <w:color w:val="000000"/>
                <w:sz w:val="20"/>
                <w:szCs w:val="20"/>
              </w:rPr>
              <w:t>о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дом </w:t>
            </w:r>
            <w:proofErr w:type="gramStart"/>
            <w:r>
              <w:rPr>
                <w:rFonts w:cs="Arial"/>
                <w:color w:val="000000"/>
                <w:sz w:val="20"/>
                <w:szCs w:val="20"/>
              </w:rPr>
              <w:t>снизу вверх</w:t>
            </w:r>
            <w:proofErr w:type="gramEnd"/>
          </w:p>
          <w:p w14:paraId="13DB59C1" w14:textId="3C5FA717" w:rsidR="00D644A2" w:rsidRPr="00211710" w:rsidRDefault="00D644A2" w:rsidP="007D1394">
            <w:pPr>
              <w:spacing w:before="240" w:after="240"/>
              <w:rPr>
                <w:rFonts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D644A2">
              <w:rPr>
                <w:rFonts w:cs="Arial"/>
                <w:color w:val="000000"/>
                <w:sz w:val="20"/>
                <w:szCs w:val="20"/>
                <w:lang w:val="en-US"/>
              </w:rPr>
              <w:t>MAfast</w:t>
            </w:r>
            <w:proofErr w:type="spellEnd"/>
            <w:r w:rsidRPr="00211710">
              <w:rPr>
                <w:rFonts w:cs="Arial"/>
                <w:color w:val="000000"/>
                <w:sz w:val="20"/>
                <w:szCs w:val="20"/>
                <w:vertAlign w:val="subscript"/>
                <w:lang w:val="en-US"/>
              </w:rPr>
              <w:t>[1]</w:t>
            </w:r>
            <w:r w:rsidRPr="00211710">
              <w:rPr>
                <w:rFonts w:cs="Arial"/>
                <w:color w:val="000000"/>
                <w:sz w:val="20"/>
                <w:szCs w:val="20"/>
                <w:lang w:val="en-US"/>
              </w:rPr>
              <w:t xml:space="preserve"> &gt; </w:t>
            </w:r>
            <w:r w:rsidR="00DC020E">
              <w:rPr>
                <w:rFonts w:cs="Arial"/>
                <w:color w:val="000000"/>
                <w:sz w:val="20"/>
                <w:szCs w:val="20"/>
                <w:lang w:val="en-US"/>
              </w:rPr>
              <w:t>M</w:t>
            </w:r>
            <w:r w:rsidR="00211710">
              <w:rPr>
                <w:rFonts w:cs="Arial"/>
                <w:color w:val="000000"/>
                <w:sz w:val="20"/>
                <w:szCs w:val="20"/>
                <w:lang w:val="en-US"/>
              </w:rPr>
              <w:t>a</w:t>
            </w:r>
            <w:r w:rsidR="00DC020E">
              <w:rPr>
                <w:rFonts w:cs="Arial"/>
                <w:color w:val="000000"/>
                <w:sz w:val="20"/>
                <w:szCs w:val="20"/>
                <w:lang w:val="en-US"/>
              </w:rPr>
              <w:t>slow</w:t>
            </w:r>
            <w:r w:rsidR="00DC020E" w:rsidRPr="00211710">
              <w:rPr>
                <w:rFonts w:cs="Arial"/>
                <w:color w:val="000000"/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211710">
              <w:rPr>
                <w:rFonts w:cs="Arial"/>
                <w:color w:val="000000"/>
                <w:sz w:val="20"/>
                <w:szCs w:val="20"/>
                <w:vertAlign w:val="subscript"/>
                <w:lang w:val="en-US"/>
              </w:rPr>
              <w:t>[1]</w:t>
            </w:r>
            <w:r w:rsidRPr="00211710">
              <w:rPr>
                <w:rFonts w:cs="Arial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cs="Arial"/>
                <w:color w:val="000000"/>
                <w:sz w:val="20"/>
                <w:szCs w:val="20"/>
              </w:rPr>
              <w:t>и</w:t>
            </w:r>
            <w:r w:rsidRPr="00211710">
              <w:rPr>
                <w:rFonts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US"/>
              </w:rPr>
              <w:t>M</w:t>
            </w:r>
            <w:r w:rsidR="00211710">
              <w:rPr>
                <w:rFonts w:cs="Arial"/>
                <w:color w:val="000000"/>
                <w:sz w:val="20"/>
                <w:szCs w:val="20"/>
                <w:lang w:val="en-US"/>
              </w:rPr>
              <w:t>a</w:t>
            </w:r>
            <w:r>
              <w:rPr>
                <w:rFonts w:cs="Arial"/>
                <w:color w:val="000000"/>
                <w:sz w:val="20"/>
                <w:szCs w:val="20"/>
                <w:lang w:val="en-US"/>
              </w:rPr>
              <w:t>fast</w:t>
            </w:r>
            <w:proofErr w:type="spellEnd"/>
            <w:r w:rsidRPr="00211710">
              <w:rPr>
                <w:rFonts w:cs="Arial"/>
                <w:color w:val="000000"/>
                <w:sz w:val="20"/>
                <w:szCs w:val="20"/>
                <w:vertAlign w:val="subscript"/>
                <w:lang w:val="en-US"/>
              </w:rPr>
              <w:t>[2]</w:t>
            </w:r>
            <w:r w:rsidRPr="00211710">
              <w:rPr>
                <w:rFonts w:cs="Arial"/>
                <w:color w:val="000000"/>
                <w:sz w:val="20"/>
                <w:szCs w:val="20"/>
                <w:lang w:val="en-US"/>
              </w:rPr>
              <w:t xml:space="preserve"> &lt; </w:t>
            </w:r>
            <w:r w:rsidR="00DC020E">
              <w:rPr>
                <w:rFonts w:cs="Arial"/>
                <w:color w:val="000000"/>
                <w:sz w:val="20"/>
                <w:szCs w:val="20"/>
                <w:lang w:val="en-US"/>
              </w:rPr>
              <w:t>M</w:t>
            </w:r>
            <w:r w:rsidR="00211710">
              <w:rPr>
                <w:rFonts w:cs="Arial"/>
                <w:color w:val="000000"/>
                <w:sz w:val="20"/>
                <w:szCs w:val="20"/>
                <w:lang w:val="en-US"/>
              </w:rPr>
              <w:t>a</w:t>
            </w:r>
            <w:r w:rsidR="00DC020E">
              <w:rPr>
                <w:rFonts w:cs="Arial"/>
                <w:color w:val="000000"/>
                <w:sz w:val="20"/>
                <w:szCs w:val="20"/>
                <w:lang w:val="en-US"/>
              </w:rPr>
              <w:t>slow</w:t>
            </w:r>
            <w:r w:rsidR="00DC020E" w:rsidRPr="00211710">
              <w:rPr>
                <w:rFonts w:cs="Arial"/>
                <w:color w:val="000000"/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211710">
              <w:rPr>
                <w:rFonts w:cs="Arial"/>
                <w:color w:val="000000"/>
                <w:sz w:val="20"/>
                <w:szCs w:val="20"/>
                <w:vertAlign w:val="subscript"/>
                <w:lang w:val="en-US"/>
              </w:rPr>
              <w:t>[2]</w:t>
            </w:r>
            <w:r w:rsidR="00211710" w:rsidRPr="00211710">
              <w:rPr>
                <w:rFonts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211710">
              <w:rPr>
                <w:rFonts w:cs="Arial"/>
                <w:color w:val="000000"/>
                <w:sz w:val="20"/>
                <w:szCs w:val="20"/>
              </w:rPr>
              <w:t>и</w:t>
            </w:r>
            <w:r w:rsidR="00211710" w:rsidRPr="00211710">
              <w:rPr>
                <w:rFonts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211710">
              <w:rPr>
                <w:rFonts w:cs="Arial"/>
                <w:color w:val="000000"/>
                <w:sz w:val="20"/>
                <w:szCs w:val="20"/>
                <w:lang w:val="en-US"/>
              </w:rPr>
              <w:t xml:space="preserve">Price &gt;= </w:t>
            </w:r>
            <w:proofErr w:type="spellStart"/>
            <w:r w:rsidR="00211710" w:rsidRPr="00D644A2">
              <w:rPr>
                <w:rFonts w:cs="Arial"/>
                <w:color w:val="000000"/>
                <w:sz w:val="20"/>
                <w:szCs w:val="20"/>
                <w:lang w:val="en-US"/>
              </w:rPr>
              <w:t>MAfast</w:t>
            </w:r>
            <w:proofErr w:type="spellEnd"/>
            <w:r w:rsidR="00211710" w:rsidRPr="00211710">
              <w:rPr>
                <w:rFonts w:cs="Arial"/>
                <w:color w:val="000000"/>
                <w:sz w:val="20"/>
                <w:szCs w:val="20"/>
                <w:vertAlign w:val="subscript"/>
                <w:lang w:val="en-US"/>
              </w:rPr>
              <w:t>[1]</w:t>
            </w:r>
            <w:r w:rsidR="00211710">
              <w:rPr>
                <w:rFonts w:cs="Arial"/>
                <w:color w:val="000000"/>
                <w:sz w:val="20"/>
                <w:szCs w:val="20"/>
                <w:lang w:val="en-US"/>
              </w:rPr>
              <w:t xml:space="preserve"> + </w:t>
            </w:r>
            <w:proofErr w:type="spellStart"/>
            <w:r w:rsidR="00211710">
              <w:rPr>
                <w:rFonts w:cs="Arial"/>
                <w:color w:val="000000"/>
                <w:sz w:val="20"/>
                <w:szCs w:val="20"/>
                <w:lang w:val="en-US"/>
              </w:rPr>
              <w:t>OpenOffset</w:t>
            </w:r>
            <w:proofErr w:type="spellEnd"/>
            <w:r w:rsidRPr="00211710">
              <w:rPr>
                <w:rFonts w:cs="Arial"/>
                <w:color w:val="000000"/>
                <w:sz w:val="20"/>
                <w:szCs w:val="20"/>
                <w:lang w:val="en-US"/>
              </w:rPr>
              <w:t>,</w:t>
            </w:r>
          </w:p>
          <w:p w14:paraId="63C4FCD2" w14:textId="77777777" w:rsidR="00D644A2" w:rsidRDefault="00D644A2" w:rsidP="007D1394">
            <w:pPr>
              <w:spacing w:before="240" w:after="24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где </w:t>
            </w:r>
          </w:p>
          <w:p w14:paraId="194559CC" w14:textId="77777777" w:rsidR="00D644A2" w:rsidRDefault="00D644A2" w:rsidP="007D1394">
            <w:pPr>
              <w:spacing w:before="240" w:after="240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Arial"/>
                <w:color w:val="000000"/>
                <w:sz w:val="20"/>
                <w:szCs w:val="20"/>
                <w:lang w:val="en-US"/>
              </w:rPr>
              <w:t>MAfast</w:t>
            </w:r>
            <w:proofErr w:type="spellEnd"/>
            <w:r w:rsidRPr="00D644A2">
              <w:rPr>
                <w:rFonts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cs="Arial"/>
                <w:color w:val="000000"/>
                <w:sz w:val="20"/>
                <w:szCs w:val="20"/>
              </w:rPr>
              <w:t>скользящая средняя с меньшим периодом</w:t>
            </w:r>
          </w:p>
          <w:p w14:paraId="426E2E15" w14:textId="77777777" w:rsidR="00D644A2" w:rsidRDefault="00D644A2" w:rsidP="007D1394">
            <w:pPr>
              <w:spacing w:before="240" w:after="240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Arial"/>
                <w:color w:val="000000"/>
                <w:sz w:val="20"/>
                <w:szCs w:val="20"/>
                <w:lang w:val="en-US"/>
              </w:rPr>
              <w:t>MAslow</w:t>
            </w:r>
            <w:proofErr w:type="spellEnd"/>
            <w:r w:rsidRPr="00D644A2">
              <w:rPr>
                <w:rFonts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cs="Arial"/>
                <w:color w:val="000000"/>
                <w:sz w:val="20"/>
                <w:szCs w:val="20"/>
              </w:rPr>
              <w:t>скользящая средняя с большим периодом</w:t>
            </w:r>
          </w:p>
          <w:p w14:paraId="7147E49D" w14:textId="77777777" w:rsidR="00D644A2" w:rsidRDefault="00D644A2" w:rsidP="007D1394">
            <w:pPr>
              <w:spacing w:before="240" w:after="240"/>
              <w:rPr>
                <w:rFonts w:cs="Arial"/>
                <w:color w:val="000000"/>
                <w:sz w:val="20"/>
                <w:szCs w:val="20"/>
              </w:rPr>
            </w:pPr>
            <w:r w:rsidRPr="00D644A2">
              <w:rPr>
                <w:rFonts w:cs="Arial"/>
                <w:color w:val="000000"/>
                <w:sz w:val="20"/>
                <w:szCs w:val="20"/>
              </w:rPr>
              <w:t xml:space="preserve">[1], [2] – </w:t>
            </w:r>
            <w:r>
              <w:rPr>
                <w:rFonts w:cs="Arial"/>
                <w:color w:val="000000"/>
                <w:sz w:val="20"/>
                <w:szCs w:val="20"/>
              </w:rPr>
              <w:t>индексы свечей: 1-вторая справа, 2-третья справа (значения индикаторов на первой свече справа не учитывать)</w:t>
            </w:r>
            <w:r w:rsidR="00D45B8E">
              <w:rPr>
                <w:rFonts w:cs="Arial"/>
                <w:color w:val="000000"/>
                <w:sz w:val="20"/>
                <w:szCs w:val="20"/>
              </w:rPr>
              <w:t>.</w:t>
            </w:r>
          </w:p>
          <w:p w14:paraId="70545CE5" w14:textId="1D283602" w:rsidR="00D45B8E" w:rsidRPr="00D644A2" w:rsidRDefault="00D45B8E" w:rsidP="007D1394">
            <w:pPr>
              <w:spacing w:before="240" w:after="24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Цена заявки: Рыночная</w:t>
            </w:r>
          </w:p>
        </w:tc>
      </w:tr>
      <w:tr w:rsidR="00623FB3" w:rsidRPr="00337FAA" w14:paraId="3D67B0AB" w14:textId="77777777" w:rsidTr="00071EC7">
        <w:tc>
          <w:tcPr>
            <w:tcW w:w="2122" w:type="dxa"/>
            <w:vMerge w:val="restart"/>
          </w:tcPr>
          <w:p w14:paraId="53FDC253" w14:textId="664B0020" w:rsidR="00623FB3" w:rsidRPr="00337FAA" w:rsidRDefault="00623FB3" w:rsidP="00623FB3">
            <w:pPr>
              <w:spacing w:after="6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Закрыть Лонг</w:t>
            </w:r>
          </w:p>
        </w:tc>
        <w:tc>
          <w:tcPr>
            <w:tcW w:w="7933" w:type="dxa"/>
            <w:tcBorders>
              <w:bottom w:val="nil"/>
            </w:tcBorders>
          </w:tcPr>
          <w:p w14:paraId="4914C8C9" w14:textId="0FB1B72A" w:rsidR="00623FB3" w:rsidRPr="007D1394" w:rsidRDefault="00623FB3" w:rsidP="007D1394">
            <w:pPr>
              <w:rPr>
                <w:rFonts w:cs="Arial"/>
                <w:color w:val="000000"/>
                <w:sz w:val="16"/>
                <w:szCs w:val="16"/>
              </w:rPr>
            </w:pPr>
            <w:r w:rsidRPr="007D1394">
              <w:rPr>
                <w:rFonts w:cs="Arial"/>
                <w:color w:val="4472C4" w:themeColor="accent5"/>
                <w:sz w:val="16"/>
                <w:szCs w:val="16"/>
              </w:rPr>
              <w:t xml:space="preserve">Правила </w:t>
            </w:r>
            <w:r w:rsidR="00341C4D" w:rsidRPr="007D1394">
              <w:rPr>
                <w:rFonts w:cs="Arial"/>
                <w:color w:val="4472C4" w:themeColor="accent5"/>
                <w:sz w:val="16"/>
                <w:szCs w:val="16"/>
              </w:rPr>
              <w:t>(условия) закрытия длинной позиции</w:t>
            </w:r>
          </w:p>
        </w:tc>
      </w:tr>
      <w:tr w:rsidR="00623FB3" w:rsidRPr="00D644A2" w14:paraId="2E3E95F0" w14:textId="77777777" w:rsidTr="00071EC7">
        <w:tc>
          <w:tcPr>
            <w:tcW w:w="2122" w:type="dxa"/>
            <w:vMerge/>
          </w:tcPr>
          <w:p w14:paraId="1C195AAF" w14:textId="77777777" w:rsidR="00623FB3" w:rsidRPr="00337FAA" w:rsidRDefault="00623FB3" w:rsidP="00337FAA">
            <w:pPr>
              <w:spacing w:after="6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933" w:type="dxa"/>
            <w:tcBorders>
              <w:top w:val="nil"/>
              <w:bottom w:val="single" w:sz="4" w:space="0" w:color="auto"/>
            </w:tcBorders>
          </w:tcPr>
          <w:p w14:paraId="5EDDAFA7" w14:textId="750CED66" w:rsidR="00D644A2" w:rsidRDefault="00D644A2" w:rsidP="00D644A2">
            <w:pPr>
              <w:spacing w:before="240" w:after="24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Скользящая средняя с меньшим периодом меньше скользящей средней с большим периодом</w:t>
            </w:r>
          </w:p>
          <w:p w14:paraId="32614FCC" w14:textId="3FA30F27" w:rsidR="00623FB3" w:rsidRPr="007C02F4" w:rsidRDefault="00D644A2" w:rsidP="00D644A2">
            <w:pPr>
              <w:spacing w:before="240" w:after="240"/>
              <w:rPr>
                <w:rFonts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D644A2">
              <w:rPr>
                <w:rFonts w:cs="Arial"/>
                <w:color w:val="000000"/>
                <w:sz w:val="20"/>
                <w:szCs w:val="20"/>
                <w:lang w:val="en-US"/>
              </w:rPr>
              <w:t>MAfast</w:t>
            </w:r>
            <w:proofErr w:type="spellEnd"/>
            <w:r w:rsidRPr="007C02F4">
              <w:rPr>
                <w:rFonts w:cs="Arial"/>
                <w:color w:val="000000"/>
                <w:sz w:val="20"/>
                <w:szCs w:val="20"/>
                <w:vertAlign w:val="subscript"/>
                <w:lang w:val="en-US"/>
              </w:rPr>
              <w:t>[1]</w:t>
            </w:r>
            <w:r w:rsidRPr="007C02F4">
              <w:rPr>
                <w:rFonts w:cs="Arial"/>
                <w:color w:val="000000"/>
                <w:sz w:val="20"/>
                <w:szCs w:val="20"/>
                <w:lang w:val="en-US"/>
              </w:rPr>
              <w:t xml:space="preserve"> &lt; </w:t>
            </w:r>
            <w:proofErr w:type="spellStart"/>
            <w:r w:rsidR="00DC020E">
              <w:rPr>
                <w:rFonts w:cs="Arial"/>
                <w:color w:val="000000"/>
                <w:sz w:val="20"/>
                <w:szCs w:val="20"/>
                <w:lang w:val="en-US"/>
              </w:rPr>
              <w:t>MAslow</w:t>
            </w:r>
            <w:proofErr w:type="spellEnd"/>
            <w:r w:rsidR="00DC020E" w:rsidRPr="007C02F4">
              <w:rPr>
                <w:rFonts w:cs="Arial"/>
                <w:color w:val="000000"/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7C02F4">
              <w:rPr>
                <w:rFonts w:cs="Arial"/>
                <w:color w:val="000000"/>
                <w:sz w:val="20"/>
                <w:szCs w:val="20"/>
                <w:vertAlign w:val="subscript"/>
                <w:lang w:val="en-US"/>
              </w:rPr>
              <w:t>[1]</w:t>
            </w:r>
            <w:r w:rsidR="007C02F4" w:rsidRPr="007C02F4">
              <w:rPr>
                <w:rFonts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7C02F4">
              <w:rPr>
                <w:rFonts w:cs="Arial"/>
                <w:color w:val="000000"/>
                <w:sz w:val="20"/>
                <w:szCs w:val="20"/>
              </w:rPr>
              <w:t>и</w:t>
            </w:r>
            <w:r w:rsidR="007C02F4" w:rsidRPr="007C02F4">
              <w:rPr>
                <w:rFonts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7C02F4">
              <w:rPr>
                <w:rFonts w:cs="Arial"/>
                <w:color w:val="000000"/>
                <w:sz w:val="20"/>
                <w:szCs w:val="20"/>
                <w:lang w:val="en-US"/>
              </w:rPr>
              <w:t xml:space="preserve">Price </w:t>
            </w:r>
            <w:r w:rsidR="007C02F4">
              <w:rPr>
                <w:rFonts w:cs="Arial"/>
                <w:color w:val="000000"/>
                <w:sz w:val="20"/>
                <w:szCs w:val="20"/>
                <w:lang w:val="en-US"/>
              </w:rPr>
              <w:t>&lt;</w:t>
            </w:r>
            <w:r w:rsidR="007C02F4">
              <w:rPr>
                <w:rFonts w:cs="Arial"/>
                <w:color w:val="000000"/>
                <w:sz w:val="20"/>
                <w:szCs w:val="20"/>
                <w:lang w:val="en-US"/>
              </w:rPr>
              <w:t xml:space="preserve">= </w:t>
            </w:r>
            <w:proofErr w:type="spellStart"/>
            <w:r w:rsidR="007C02F4" w:rsidRPr="00D644A2">
              <w:rPr>
                <w:rFonts w:cs="Arial"/>
                <w:color w:val="000000"/>
                <w:sz w:val="20"/>
                <w:szCs w:val="20"/>
                <w:lang w:val="en-US"/>
              </w:rPr>
              <w:t>MAfast</w:t>
            </w:r>
            <w:proofErr w:type="spellEnd"/>
            <w:r w:rsidR="007C02F4" w:rsidRPr="00211710">
              <w:rPr>
                <w:rFonts w:cs="Arial"/>
                <w:color w:val="000000"/>
                <w:sz w:val="20"/>
                <w:szCs w:val="20"/>
                <w:vertAlign w:val="subscript"/>
                <w:lang w:val="en-US"/>
              </w:rPr>
              <w:t>[1]</w:t>
            </w:r>
            <w:r w:rsidR="007C02F4">
              <w:rPr>
                <w:rFonts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7C02F4">
              <w:rPr>
                <w:rFonts w:cs="Arial"/>
                <w:color w:val="000000"/>
                <w:sz w:val="20"/>
                <w:szCs w:val="20"/>
                <w:lang w:val="en-US"/>
              </w:rPr>
              <w:t>-</w:t>
            </w:r>
            <w:r w:rsidR="007C02F4">
              <w:rPr>
                <w:rFonts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C02F4">
              <w:rPr>
                <w:rFonts w:cs="Arial"/>
                <w:color w:val="000000"/>
                <w:sz w:val="20"/>
                <w:szCs w:val="20"/>
                <w:lang w:val="en-US"/>
              </w:rPr>
              <w:t>Close</w:t>
            </w:r>
            <w:r w:rsidR="007C02F4">
              <w:rPr>
                <w:rFonts w:cs="Arial"/>
                <w:color w:val="000000"/>
                <w:sz w:val="20"/>
                <w:szCs w:val="20"/>
                <w:lang w:val="en-US"/>
              </w:rPr>
              <w:t>Offset</w:t>
            </w:r>
            <w:proofErr w:type="spellEnd"/>
          </w:p>
          <w:p w14:paraId="13B8A92B" w14:textId="5A3F1222" w:rsidR="00D45B8E" w:rsidRPr="00BE0CB7" w:rsidRDefault="00D45B8E" w:rsidP="00D644A2">
            <w:pPr>
              <w:spacing w:before="240" w:after="24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Цена заявки: Рыночная</w:t>
            </w:r>
          </w:p>
        </w:tc>
      </w:tr>
      <w:tr w:rsidR="00623FB3" w:rsidRPr="00337FAA" w14:paraId="3B7A29A5" w14:textId="77777777" w:rsidTr="00071EC7">
        <w:tc>
          <w:tcPr>
            <w:tcW w:w="2122" w:type="dxa"/>
            <w:vMerge w:val="restart"/>
            <w:shd w:val="clear" w:color="auto" w:fill="F2F2F2" w:themeFill="background1" w:themeFillShade="F2"/>
          </w:tcPr>
          <w:p w14:paraId="36CDDA21" w14:textId="5521064B" w:rsidR="00623FB3" w:rsidRPr="00337FAA" w:rsidRDefault="00623FB3" w:rsidP="00337FAA">
            <w:pPr>
              <w:spacing w:after="6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Шорт</w:t>
            </w:r>
          </w:p>
        </w:tc>
        <w:tc>
          <w:tcPr>
            <w:tcW w:w="7933" w:type="dxa"/>
            <w:tcBorders>
              <w:bottom w:val="nil"/>
            </w:tcBorders>
            <w:shd w:val="clear" w:color="auto" w:fill="F2F2F2" w:themeFill="background1" w:themeFillShade="F2"/>
          </w:tcPr>
          <w:p w14:paraId="1235F810" w14:textId="0D456345" w:rsidR="00623FB3" w:rsidRPr="007D1394" w:rsidRDefault="007C3D7B" w:rsidP="007D1394">
            <w:pPr>
              <w:rPr>
                <w:rFonts w:cs="Arial"/>
                <w:color w:val="000000"/>
                <w:sz w:val="16"/>
                <w:szCs w:val="16"/>
              </w:rPr>
            </w:pPr>
            <w:r w:rsidRPr="007D1394">
              <w:rPr>
                <w:rFonts w:cs="Arial"/>
                <w:color w:val="4472C4" w:themeColor="accent5"/>
                <w:sz w:val="16"/>
                <w:szCs w:val="16"/>
              </w:rPr>
              <w:t xml:space="preserve">Правила </w:t>
            </w:r>
            <w:r w:rsidR="00341C4D" w:rsidRPr="007D1394">
              <w:rPr>
                <w:rFonts w:cs="Arial"/>
                <w:color w:val="4472C4" w:themeColor="accent5"/>
                <w:sz w:val="16"/>
                <w:szCs w:val="16"/>
              </w:rPr>
              <w:t>(условия) открытия</w:t>
            </w:r>
            <w:r w:rsidRPr="007D1394">
              <w:rPr>
                <w:rFonts w:cs="Arial"/>
                <w:color w:val="4472C4" w:themeColor="accent5"/>
                <w:sz w:val="16"/>
                <w:szCs w:val="16"/>
              </w:rPr>
              <w:t xml:space="preserve"> коротк</w:t>
            </w:r>
            <w:r w:rsidR="00341C4D" w:rsidRPr="007D1394">
              <w:rPr>
                <w:rFonts w:cs="Arial"/>
                <w:color w:val="4472C4" w:themeColor="accent5"/>
                <w:sz w:val="16"/>
                <w:szCs w:val="16"/>
              </w:rPr>
              <w:t>ой</w:t>
            </w:r>
            <w:r w:rsidRPr="007D1394">
              <w:rPr>
                <w:rFonts w:cs="Arial"/>
                <w:color w:val="4472C4" w:themeColor="accent5"/>
                <w:sz w:val="16"/>
                <w:szCs w:val="16"/>
              </w:rPr>
              <w:t xml:space="preserve"> позици</w:t>
            </w:r>
            <w:r w:rsidR="00341C4D" w:rsidRPr="007D1394">
              <w:rPr>
                <w:rFonts w:cs="Arial"/>
                <w:color w:val="4472C4" w:themeColor="accent5"/>
                <w:sz w:val="16"/>
                <w:szCs w:val="16"/>
              </w:rPr>
              <w:t>и</w:t>
            </w:r>
            <w:r w:rsidRPr="007D1394">
              <w:rPr>
                <w:rFonts w:cs="Arial"/>
                <w:color w:val="4472C4" w:themeColor="accent5"/>
                <w:sz w:val="16"/>
                <w:szCs w:val="16"/>
              </w:rPr>
              <w:t>, если она предусмотрена</w:t>
            </w:r>
          </w:p>
        </w:tc>
      </w:tr>
      <w:tr w:rsidR="00623FB3" w:rsidRPr="00D644A2" w14:paraId="1B3B460F" w14:textId="77777777" w:rsidTr="00071EC7">
        <w:tc>
          <w:tcPr>
            <w:tcW w:w="2122" w:type="dxa"/>
            <w:vMerge/>
            <w:shd w:val="clear" w:color="auto" w:fill="F2F2F2" w:themeFill="background1" w:themeFillShade="F2"/>
          </w:tcPr>
          <w:p w14:paraId="3DA80D5D" w14:textId="77777777" w:rsidR="00623FB3" w:rsidRPr="00337FAA" w:rsidRDefault="00623FB3" w:rsidP="00337FAA">
            <w:pPr>
              <w:spacing w:after="6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933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5115F4DC" w14:textId="46C3BA26" w:rsidR="00D644A2" w:rsidRDefault="00D644A2" w:rsidP="00D644A2">
            <w:pPr>
              <w:spacing w:before="240" w:after="24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Скользящая средняя с меньшим периодом пересекает скользящую среднюю сверху вниз</w:t>
            </w:r>
          </w:p>
          <w:p w14:paraId="7881855C" w14:textId="4532F97B" w:rsidR="00623FB3" w:rsidRPr="007C02F4" w:rsidRDefault="00D644A2" w:rsidP="00D644A2">
            <w:pPr>
              <w:spacing w:before="240" w:after="240"/>
              <w:rPr>
                <w:rFonts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D644A2">
              <w:rPr>
                <w:rFonts w:cs="Arial"/>
                <w:color w:val="000000"/>
                <w:sz w:val="20"/>
                <w:szCs w:val="20"/>
                <w:lang w:val="en-US"/>
              </w:rPr>
              <w:t>MAfast</w:t>
            </w:r>
            <w:proofErr w:type="spellEnd"/>
            <w:r w:rsidRPr="007C02F4">
              <w:rPr>
                <w:rFonts w:cs="Arial"/>
                <w:color w:val="000000"/>
                <w:sz w:val="20"/>
                <w:szCs w:val="20"/>
                <w:vertAlign w:val="subscript"/>
                <w:lang w:val="en-US"/>
              </w:rPr>
              <w:t>[1]</w:t>
            </w:r>
            <w:r w:rsidRPr="007C02F4">
              <w:rPr>
                <w:rFonts w:cs="Arial"/>
                <w:color w:val="000000"/>
                <w:sz w:val="20"/>
                <w:szCs w:val="20"/>
                <w:lang w:val="en-US"/>
              </w:rPr>
              <w:t xml:space="preserve"> &gt; </w:t>
            </w:r>
            <w:proofErr w:type="spellStart"/>
            <w:r w:rsidR="00DC020E">
              <w:rPr>
                <w:rFonts w:cs="Arial"/>
                <w:color w:val="000000"/>
                <w:sz w:val="20"/>
                <w:szCs w:val="20"/>
                <w:lang w:val="en-US"/>
              </w:rPr>
              <w:t>MAslow</w:t>
            </w:r>
            <w:proofErr w:type="spellEnd"/>
            <w:r w:rsidR="00DC020E" w:rsidRPr="007C02F4">
              <w:rPr>
                <w:rFonts w:cs="Arial"/>
                <w:color w:val="000000"/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7C02F4">
              <w:rPr>
                <w:rFonts w:cs="Arial"/>
                <w:color w:val="000000"/>
                <w:sz w:val="20"/>
                <w:szCs w:val="20"/>
                <w:vertAlign w:val="subscript"/>
                <w:lang w:val="en-US"/>
              </w:rPr>
              <w:t>[1]</w:t>
            </w:r>
            <w:r w:rsidRPr="007C02F4">
              <w:rPr>
                <w:rFonts w:cs="Arial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cs="Arial"/>
                <w:color w:val="000000"/>
                <w:sz w:val="20"/>
                <w:szCs w:val="20"/>
              </w:rPr>
              <w:t>и</w:t>
            </w:r>
            <w:r w:rsidRPr="007C02F4">
              <w:rPr>
                <w:rFonts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US"/>
              </w:rPr>
              <w:t>MAfast</w:t>
            </w:r>
            <w:proofErr w:type="spellEnd"/>
            <w:r w:rsidRPr="007C02F4">
              <w:rPr>
                <w:rFonts w:cs="Arial"/>
                <w:color w:val="000000"/>
                <w:sz w:val="20"/>
                <w:szCs w:val="20"/>
                <w:vertAlign w:val="subscript"/>
                <w:lang w:val="en-US"/>
              </w:rPr>
              <w:t>[2]</w:t>
            </w:r>
            <w:r w:rsidRPr="007C02F4">
              <w:rPr>
                <w:rFonts w:cs="Arial"/>
                <w:color w:val="000000"/>
                <w:sz w:val="20"/>
                <w:szCs w:val="20"/>
                <w:lang w:val="en-US"/>
              </w:rPr>
              <w:t xml:space="preserve"> &lt; </w:t>
            </w:r>
            <w:proofErr w:type="spellStart"/>
            <w:r w:rsidR="00DC020E">
              <w:rPr>
                <w:rFonts w:cs="Arial"/>
                <w:color w:val="000000"/>
                <w:sz w:val="20"/>
                <w:szCs w:val="20"/>
                <w:lang w:val="en-US"/>
              </w:rPr>
              <w:t>MAslow</w:t>
            </w:r>
            <w:proofErr w:type="spellEnd"/>
            <w:r w:rsidR="00DC020E" w:rsidRPr="007C02F4">
              <w:rPr>
                <w:rFonts w:cs="Arial"/>
                <w:color w:val="000000"/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7C02F4">
              <w:rPr>
                <w:rFonts w:cs="Arial"/>
                <w:color w:val="000000"/>
                <w:sz w:val="20"/>
                <w:szCs w:val="20"/>
                <w:vertAlign w:val="subscript"/>
                <w:lang w:val="en-US"/>
              </w:rPr>
              <w:t>[2]</w:t>
            </w:r>
            <w:r w:rsidR="007C02F4" w:rsidRPr="007C02F4">
              <w:rPr>
                <w:rFonts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7C02F4">
              <w:rPr>
                <w:rFonts w:cs="Arial"/>
                <w:color w:val="000000"/>
                <w:sz w:val="20"/>
                <w:szCs w:val="20"/>
              </w:rPr>
              <w:t>и</w:t>
            </w:r>
            <w:r w:rsidR="007C02F4" w:rsidRPr="007C02F4">
              <w:rPr>
                <w:rFonts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7C02F4">
              <w:rPr>
                <w:rFonts w:cs="Arial"/>
                <w:color w:val="000000"/>
                <w:sz w:val="20"/>
                <w:szCs w:val="20"/>
                <w:lang w:val="en-US"/>
              </w:rPr>
              <w:t>Price</w:t>
            </w:r>
            <w:r w:rsidR="007C02F4" w:rsidRPr="007C02F4">
              <w:rPr>
                <w:rFonts w:cs="Arial"/>
                <w:color w:val="000000"/>
                <w:sz w:val="20"/>
                <w:szCs w:val="20"/>
                <w:lang w:val="en-US"/>
              </w:rPr>
              <w:t xml:space="preserve"> &lt;= </w:t>
            </w:r>
            <w:proofErr w:type="spellStart"/>
            <w:r w:rsidR="007C02F4" w:rsidRPr="00D644A2">
              <w:rPr>
                <w:rFonts w:cs="Arial"/>
                <w:color w:val="000000"/>
                <w:sz w:val="20"/>
                <w:szCs w:val="20"/>
                <w:lang w:val="en-US"/>
              </w:rPr>
              <w:t>MAfast</w:t>
            </w:r>
            <w:proofErr w:type="spellEnd"/>
            <w:r w:rsidR="007C02F4" w:rsidRPr="007C02F4">
              <w:rPr>
                <w:rFonts w:cs="Arial"/>
                <w:color w:val="000000"/>
                <w:sz w:val="20"/>
                <w:szCs w:val="20"/>
                <w:vertAlign w:val="subscript"/>
                <w:lang w:val="en-US"/>
              </w:rPr>
              <w:t>[1]</w:t>
            </w:r>
            <w:r w:rsidR="007C02F4" w:rsidRPr="007C02F4">
              <w:rPr>
                <w:rFonts w:cs="Arial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="007C02F4">
              <w:rPr>
                <w:rFonts w:cs="Arial"/>
                <w:color w:val="000000"/>
                <w:sz w:val="20"/>
                <w:szCs w:val="20"/>
                <w:lang w:val="en-US"/>
              </w:rPr>
              <w:t>Open</w:t>
            </w:r>
            <w:r w:rsidR="007C02F4">
              <w:rPr>
                <w:rFonts w:cs="Arial"/>
                <w:color w:val="000000"/>
                <w:sz w:val="20"/>
                <w:szCs w:val="20"/>
                <w:lang w:val="en-US"/>
              </w:rPr>
              <w:t>Offset</w:t>
            </w:r>
            <w:proofErr w:type="spellEnd"/>
          </w:p>
          <w:p w14:paraId="73158279" w14:textId="1BE61BAD" w:rsidR="00D45B8E" w:rsidRPr="005F7363" w:rsidRDefault="00D45B8E" w:rsidP="00D644A2">
            <w:pPr>
              <w:spacing w:before="240" w:after="24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Цена заявки: Рыночная</w:t>
            </w:r>
          </w:p>
        </w:tc>
      </w:tr>
      <w:tr w:rsidR="00623FB3" w:rsidRPr="00337FAA" w14:paraId="4840D44B" w14:textId="77777777" w:rsidTr="00071EC7">
        <w:tc>
          <w:tcPr>
            <w:tcW w:w="2122" w:type="dxa"/>
            <w:vMerge w:val="restart"/>
          </w:tcPr>
          <w:p w14:paraId="08532BB0" w14:textId="41DC95E4" w:rsidR="00623FB3" w:rsidRPr="00337FAA" w:rsidRDefault="00623FB3" w:rsidP="00623FB3">
            <w:pPr>
              <w:spacing w:after="6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Закрыть Шорт</w:t>
            </w:r>
          </w:p>
        </w:tc>
        <w:tc>
          <w:tcPr>
            <w:tcW w:w="7933" w:type="dxa"/>
            <w:tcBorders>
              <w:bottom w:val="nil"/>
            </w:tcBorders>
          </w:tcPr>
          <w:p w14:paraId="79BFA599" w14:textId="0DD22FD5" w:rsidR="00623FB3" w:rsidRPr="007D1394" w:rsidRDefault="007C3D7B" w:rsidP="007D1394">
            <w:pPr>
              <w:rPr>
                <w:rFonts w:cs="Arial"/>
                <w:color w:val="000000"/>
                <w:sz w:val="16"/>
                <w:szCs w:val="16"/>
              </w:rPr>
            </w:pPr>
            <w:r w:rsidRPr="007D1394">
              <w:rPr>
                <w:rFonts w:cs="Arial"/>
                <w:color w:val="4472C4" w:themeColor="accent5"/>
                <w:sz w:val="16"/>
                <w:szCs w:val="16"/>
              </w:rPr>
              <w:t xml:space="preserve">Правила </w:t>
            </w:r>
            <w:r w:rsidR="00341C4D" w:rsidRPr="007D1394">
              <w:rPr>
                <w:rFonts w:cs="Arial"/>
                <w:color w:val="4472C4" w:themeColor="accent5"/>
                <w:sz w:val="16"/>
                <w:szCs w:val="16"/>
              </w:rPr>
              <w:t>(условия) закрытия</w:t>
            </w:r>
            <w:r w:rsidRPr="007D1394">
              <w:rPr>
                <w:rFonts w:cs="Arial"/>
                <w:color w:val="4472C4" w:themeColor="accent5"/>
                <w:sz w:val="16"/>
                <w:szCs w:val="16"/>
              </w:rPr>
              <w:t xml:space="preserve"> короткой позиции</w:t>
            </w:r>
          </w:p>
        </w:tc>
      </w:tr>
      <w:tr w:rsidR="00623FB3" w:rsidRPr="00D644A2" w14:paraId="000ABC07" w14:textId="77777777" w:rsidTr="00071EC7">
        <w:tc>
          <w:tcPr>
            <w:tcW w:w="2122" w:type="dxa"/>
            <w:vMerge/>
          </w:tcPr>
          <w:p w14:paraId="3FFDED75" w14:textId="77777777" w:rsidR="00623FB3" w:rsidRPr="00337FAA" w:rsidRDefault="00623FB3" w:rsidP="00337FAA">
            <w:pPr>
              <w:spacing w:after="6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933" w:type="dxa"/>
            <w:tcBorders>
              <w:top w:val="nil"/>
              <w:bottom w:val="single" w:sz="4" w:space="0" w:color="auto"/>
            </w:tcBorders>
          </w:tcPr>
          <w:p w14:paraId="346BFD8C" w14:textId="58C177ED" w:rsidR="00D644A2" w:rsidRDefault="00D644A2" w:rsidP="00D644A2">
            <w:pPr>
              <w:spacing w:before="240" w:after="24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Скользящая средняя с меньшим периодом больше скользящей средней с большим периодом</w:t>
            </w:r>
          </w:p>
          <w:p w14:paraId="24643ED7" w14:textId="23BE55F2" w:rsidR="00623FB3" w:rsidRPr="007C02F4" w:rsidRDefault="00D644A2" w:rsidP="00D644A2">
            <w:pPr>
              <w:spacing w:before="240" w:after="240"/>
              <w:rPr>
                <w:rFonts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D644A2">
              <w:rPr>
                <w:rFonts w:cs="Arial"/>
                <w:color w:val="000000"/>
                <w:sz w:val="20"/>
                <w:szCs w:val="20"/>
                <w:lang w:val="en-US"/>
              </w:rPr>
              <w:t>MAfast</w:t>
            </w:r>
            <w:proofErr w:type="spellEnd"/>
            <w:r w:rsidRPr="007C02F4">
              <w:rPr>
                <w:rFonts w:cs="Arial"/>
                <w:color w:val="000000"/>
                <w:sz w:val="20"/>
                <w:szCs w:val="20"/>
                <w:vertAlign w:val="subscript"/>
                <w:lang w:val="en-US"/>
              </w:rPr>
              <w:t>[1]</w:t>
            </w:r>
            <w:r w:rsidRPr="007C02F4">
              <w:rPr>
                <w:rFonts w:cs="Arial"/>
                <w:color w:val="000000"/>
                <w:sz w:val="20"/>
                <w:szCs w:val="20"/>
                <w:lang w:val="en-US"/>
              </w:rPr>
              <w:t xml:space="preserve"> &gt;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US"/>
              </w:rPr>
              <w:t>M</w:t>
            </w:r>
            <w:r w:rsidR="00DC020E">
              <w:rPr>
                <w:rFonts w:cs="Arial"/>
                <w:color w:val="000000"/>
                <w:sz w:val="20"/>
                <w:szCs w:val="20"/>
                <w:lang w:val="en-US"/>
              </w:rPr>
              <w:t>A</w:t>
            </w:r>
            <w:r>
              <w:rPr>
                <w:rFonts w:cs="Arial"/>
                <w:color w:val="000000"/>
                <w:sz w:val="20"/>
                <w:szCs w:val="20"/>
                <w:lang w:val="en-US"/>
              </w:rPr>
              <w:t>slow</w:t>
            </w:r>
            <w:proofErr w:type="spellEnd"/>
            <w:r w:rsidRPr="007C02F4">
              <w:rPr>
                <w:rFonts w:cs="Arial"/>
                <w:color w:val="000000"/>
                <w:sz w:val="20"/>
                <w:szCs w:val="20"/>
                <w:vertAlign w:val="subscript"/>
                <w:lang w:val="en-US"/>
              </w:rPr>
              <w:t>[1]</w:t>
            </w:r>
            <w:r w:rsidR="007C02F4">
              <w:rPr>
                <w:rFonts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7C02F4">
              <w:rPr>
                <w:rFonts w:cs="Arial"/>
                <w:color w:val="000000"/>
                <w:sz w:val="20"/>
                <w:szCs w:val="20"/>
              </w:rPr>
              <w:t>и</w:t>
            </w:r>
            <w:r w:rsidR="007C02F4" w:rsidRPr="007C02F4">
              <w:rPr>
                <w:rFonts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7C02F4">
              <w:rPr>
                <w:rFonts w:cs="Arial"/>
                <w:color w:val="000000"/>
                <w:sz w:val="20"/>
                <w:szCs w:val="20"/>
                <w:lang w:val="en-US"/>
              </w:rPr>
              <w:t xml:space="preserve">Price </w:t>
            </w:r>
            <w:r w:rsidR="007C02F4">
              <w:rPr>
                <w:rFonts w:cs="Arial"/>
                <w:color w:val="000000"/>
                <w:sz w:val="20"/>
                <w:szCs w:val="20"/>
                <w:lang w:val="en-US"/>
              </w:rPr>
              <w:t>&gt;</w:t>
            </w:r>
            <w:r w:rsidR="007C02F4">
              <w:rPr>
                <w:rFonts w:cs="Arial"/>
                <w:color w:val="000000"/>
                <w:sz w:val="20"/>
                <w:szCs w:val="20"/>
                <w:lang w:val="en-US"/>
              </w:rPr>
              <w:t xml:space="preserve">= </w:t>
            </w:r>
            <w:proofErr w:type="spellStart"/>
            <w:r w:rsidR="007C02F4" w:rsidRPr="00D644A2">
              <w:rPr>
                <w:rFonts w:cs="Arial"/>
                <w:color w:val="000000"/>
                <w:sz w:val="20"/>
                <w:szCs w:val="20"/>
                <w:lang w:val="en-US"/>
              </w:rPr>
              <w:t>MAfast</w:t>
            </w:r>
            <w:proofErr w:type="spellEnd"/>
            <w:r w:rsidR="007C02F4" w:rsidRPr="00211710">
              <w:rPr>
                <w:rFonts w:cs="Arial"/>
                <w:color w:val="000000"/>
                <w:sz w:val="20"/>
                <w:szCs w:val="20"/>
                <w:vertAlign w:val="subscript"/>
                <w:lang w:val="en-US"/>
              </w:rPr>
              <w:t>[1]</w:t>
            </w:r>
            <w:r w:rsidR="007C02F4">
              <w:rPr>
                <w:rFonts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7C02F4">
              <w:rPr>
                <w:rFonts w:cs="Arial"/>
                <w:color w:val="000000"/>
                <w:sz w:val="20"/>
                <w:szCs w:val="20"/>
                <w:lang w:val="en-US"/>
              </w:rPr>
              <w:t xml:space="preserve">+ </w:t>
            </w:r>
            <w:proofErr w:type="spellStart"/>
            <w:r w:rsidR="007C02F4">
              <w:rPr>
                <w:rFonts w:cs="Arial"/>
                <w:color w:val="000000"/>
                <w:sz w:val="20"/>
                <w:szCs w:val="20"/>
                <w:lang w:val="en-US"/>
              </w:rPr>
              <w:t>CloseOffset</w:t>
            </w:r>
            <w:proofErr w:type="spellEnd"/>
          </w:p>
          <w:p w14:paraId="0B8B74C1" w14:textId="34CB8D75" w:rsidR="00D45B8E" w:rsidRPr="00BE0CB7" w:rsidRDefault="00D45B8E" w:rsidP="00D644A2">
            <w:pPr>
              <w:spacing w:before="240" w:after="24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Цена заявки: Рыночная</w:t>
            </w:r>
          </w:p>
        </w:tc>
      </w:tr>
      <w:tr w:rsidR="00623FB3" w:rsidRPr="00337FAA" w14:paraId="7FC7755D" w14:textId="77777777" w:rsidTr="00071EC7">
        <w:tc>
          <w:tcPr>
            <w:tcW w:w="2122" w:type="dxa"/>
            <w:vMerge w:val="restart"/>
            <w:shd w:val="clear" w:color="auto" w:fill="F2F2F2" w:themeFill="background1" w:themeFillShade="F2"/>
          </w:tcPr>
          <w:p w14:paraId="20FDF621" w14:textId="4649773A" w:rsidR="00623FB3" w:rsidRPr="00337FAA" w:rsidRDefault="00623FB3" w:rsidP="00623FB3">
            <w:pPr>
              <w:spacing w:after="60"/>
              <w:rPr>
                <w:rFonts w:cs="Arial"/>
                <w:color w:val="000000"/>
                <w:sz w:val="20"/>
                <w:szCs w:val="20"/>
              </w:rPr>
            </w:pPr>
            <w:r w:rsidRPr="00623FB3">
              <w:rPr>
                <w:rFonts w:cs="Arial"/>
                <w:color w:val="000000"/>
                <w:sz w:val="20"/>
                <w:szCs w:val="20"/>
              </w:rPr>
              <w:t xml:space="preserve">Графическое </w:t>
            </w:r>
            <w:r>
              <w:rPr>
                <w:rFonts w:cs="Arial"/>
                <w:color w:val="000000"/>
                <w:sz w:val="20"/>
                <w:szCs w:val="20"/>
              </w:rPr>
              <w:t>представление работы стратегии</w:t>
            </w:r>
          </w:p>
        </w:tc>
        <w:tc>
          <w:tcPr>
            <w:tcW w:w="7933" w:type="dxa"/>
            <w:tcBorders>
              <w:bottom w:val="nil"/>
            </w:tcBorders>
            <w:shd w:val="clear" w:color="auto" w:fill="F2F2F2" w:themeFill="background1" w:themeFillShade="F2"/>
          </w:tcPr>
          <w:p w14:paraId="49D80869" w14:textId="76751AD0" w:rsidR="00623FB3" w:rsidRPr="007D1394" w:rsidRDefault="00623FB3" w:rsidP="007D1394">
            <w:pPr>
              <w:rPr>
                <w:rFonts w:cs="Arial"/>
                <w:color w:val="000000"/>
                <w:sz w:val="16"/>
                <w:szCs w:val="16"/>
              </w:rPr>
            </w:pPr>
            <w:r w:rsidRPr="007D1394">
              <w:rPr>
                <w:rFonts w:cs="Arial"/>
                <w:color w:val="4472C4" w:themeColor="accent5"/>
                <w:sz w:val="16"/>
                <w:szCs w:val="16"/>
              </w:rPr>
              <w:t>Рисунок(и) с изображенными на нем графиком цены и используемыми индикаторами, а также сделками с указанием их направления</w:t>
            </w:r>
          </w:p>
        </w:tc>
      </w:tr>
      <w:tr w:rsidR="00623FB3" w:rsidRPr="00337FAA" w14:paraId="4434E943" w14:textId="77777777" w:rsidTr="00225A5A">
        <w:tc>
          <w:tcPr>
            <w:tcW w:w="2122" w:type="dxa"/>
            <w:vMerge/>
            <w:shd w:val="clear" w:color="auto" w:fill="F2F2F2" w:themeFill="background1" w:themeFillShade="F2"/>
          </w:tcPr>
          <w:p w14:paraId="5AEE6A13" w14:textId="77777777" w:rsidR="00623FB3" w:rsidRPr="00337FAA" w:rsidRDefault="00623FB3" w:rsidP="00337FAA">
            <w:pPr>
              <w:spacing w:after="6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933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076837E4" w14:textId="48E8698E" w:rsidR="00623FB3" w:rsidRPr="00337FAA" w:rsidRDefault="002828D2" w:rsidP="002828D2">
            <w:pPr>
              <w:spacing w:before="240" w:after="24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7265A6F" wp14:editId="0E364044">
                  <wp:extent cx="4860931" cy="33623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01179" cy="3390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5A5A" w:rsidRPr="00337FAA" w14:paraId="0FF8154A" w14:textId="77777777" w:rsidTr="00225A5A">
        <w:tc>
          <w:tcPr>
            <w:tcW w:w="2122" w:type="dxa"/>
            <w:vMerge w:val="restart"/>
          </w:tcPr>
          <w:p w14:paraId="76C3254F" w14:textId="5F750E78" w:rsidR="00225A5A" w:rsidRPr="00337FAA" w:rsidRDefault="00225A5A" w:rsidP="00337FAA">
            <w:pPr>
              <w:spacing w:after="6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Стоп-заявки</w:t>
            </w:r>
          </w:p>
        </w:tc>
        <w:tc>
          <w:tcPr>
            <w:tcW w:w="7933" w:type="dxa"/>
            <w:tcBorders>
              <w:bottom w:val="nil"/>
            </w:tcBorders>
          </w:tcPr>
          <w:p w14:paraId="377B4AF9" w14:textId="298748A1" w:rsidR="00225A5A" w:rsidRPr="00225A5A" w:rsidRDefault="00225A5A" w:rsidP="00225A5A">
            <w:pPr>
              <w:rPr>
                <w:rFonts w:cs="Arial"/>
                <w:color w:val="000000"/>
                <w:sz w:val="16"/>
                <w:szCs w:val="16"/>
              </w:rPr>
            </w:pPr>
            <w:r w:rsidRPr="00225A5A">
              <w:rPr>
                <w:rFonts w:cs="Arial"/>
                <w:color w:val="4472C4" w:themeColor="accent5"/>
                <w:sz w:val="16"/>
                <w:szCs w:val="16"/>
              </w:rPr>
              <w:t>Описание работы стоп-заявок</w:t>
            </w:r>
          </w:p>
        </w:tc>
      </w:tr>
      <w:tr w:rsidR="00225A5A" w:rsidRPr="00337FAA" w14:paraId="669E8423" w14:textId="77777777" w:rsidTr="00225A5A">
        <w:tc>
          <w:tcPr>
            <w:tcW w:w="2122" w:type="dxa"/>
            <w:vMerge/>
          </w:tcPr>
          <w:p w14:paraId="2E0A716B" w14:textId="77777777" w:rsidR="00225A5A" w:rsidRPr="00337FAA" w:rsidRDefault="00225A5A" w:rsidP="00337FAA">
            <w:pPr>
              <w:spacing w:after="6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933" w:type="dxa"/>
            <w:tcBorders>
              <w:top w:val="nil"/>
              <w:bottom w:val="single" w:sz="4" w:space="0" w:color="auto"/>
            </w:tcBorders>
          </w:tcPr>
          <w:p w14:paraId="61ADE106" w14:textId="1B007A5F" w:rsidR="00225A5A" w:rsidRPr="00D45B8E" w:rsidRDefault="00D45B8E" w:rsidP="00D45B8E">
            <w:pPr>
              <w:spacing w:before="240" w:after="240"/>
              <w:rPr>
                <w:rFonts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Стоп-заявки типа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тейк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>-профит и стоп-лимит с алгоритмом скользящего стоп-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лосс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. Параметры стоп-заявок должны соответствовать параметрам в </w:t>
            </w:r>
            <w:r>
              <w:rPr>
                <w:rFonts w:cs="Arial"/>
                <w:color w:val="000000"/>
                <w:sz w:val="20"/>
                <w:szCs w:val="20"/>
                <w:lang w:val="en-US"/>
              </w:rPr>
              <w:t>QUIK</w:t>
            </w:r>
          </w:p>
        </w:tc>
      </w:tr>
      <w:tr w:rsidR="00225A5A" w:rsidRPr="00337FAA" w14:paraId="5E3E32BE" w14:textId="77777777" w:rsidTr="00225A5A">
        <w:tc>
          <w:tcPr>
            <w:tcW w:w="2122" w:type="dxa"/>
            <w:vMerge w:val="restart"/>
            <w:shd w:val="clear" w:color="auto" w:fill="F2F2F2" w:themeFill="background1" w:themeFillShade="F2"/>
          </w:tcPr>
          <w:p w14:paraId="296257F6" w14:textId="000E1560" w:rsidR="00225A5A" w:rsidRPr="00337FAA" w:rsidRDefault="00225A5A" w:rsidP="00337FAA">
            <w:pPr>
              <w:spacing w:after="6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Дополнительные параметры</w:t>
            </w:r>
          </w:p>
        </w:tc>
        <w:tc>
          <w:tcPr>
            <w:tcW w:w="7933" w:type="dxa"/>
            <w:tcBorders>
              <w:bottom w:val="nil"/>
            </w:tcBorders>
            <w:shd w:val="clear" w:color="auto" w:fill="F2F2F2" w:themeFill="background1" w:themeFillShade="F2"/>
          </w:tcPr>
          <w:p w14:paraId="3CD54ED6" w14:textId="7AE5C0AC" w:rsidR="00225A5A" w:rsidRPr="00225A5A" w:rsidRDefault="00225A5A" w:rsidP="00225A5A">
            <w:pPr>
              <w:rPr>
                <w:rFonts w:cs="Arial"/>
                <w:color w:val="000000"/>
                <w:sz w:val="16"/>
                <w:szCs w:val="16"/>
              </w:rPr>
            </w:pPr>
            <w:r w:rsidRPr="00225A5A">
              <w:rPr>
                <w:rFonts w:cs="Arial"/>
                <w:color w:val="4472C4" w:themeColor="accent5"/>
                <w:sz w:val="16"/>
                <w:szCs w:val="16"/>
              </w:rPr>
              <w:t>Прочие параметры и требования стратегии</w:t>
            </w:r>
          </w:p>
        </w:tc>
      </w:tr>
      <w:tr w:rsidR="00225A5A" w:rsidRPr="00337FAA" w14:paraId="3E565879" w14:textId="77777777" w:rsidTr="00225A5A">
        <w:tc>
          <w:tcPr>
            <w:tcW w:w="2122" w:type="dxa"/>
            <w:vMerge/>
            <w:shd w:val="clear" w:color="auto" w:fill="F2F2F2" w:themeFill="background1" w:themeFillShade="F2"/>
          </w:tcPr>
          <w:p w14:paraId="4D69E35D" w14:textId="77777777" w:rsidR="00225A5A" w:rsidRPr="00337FAA" w:rsidRDefault="00225A5A" w:rsidP="00337FAA">
            <w:pPr>
              <w:spacing w:after="6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933" w:type="dxa"/>
            <w:tcBorders>
              <w:top w:val="nil"/>
            </w:tcBorders>
            <w:shd w:val="clear" w:color="auto" w:fill="F2F2F2" w:themeFill="background1" w:themeFillShade="F2"/>
          </w:tcPr>
          <w:p w14:paraId="72443947" w14:textId="19366339" w:rsidR="00225A5A" w:rsidRPr="005F09C1" w:rsidRDefault="00D45B8E" w:rsidP="005F09C1">
            <w:pPr>
              <w:pStyle w:val="af0"/>
              <w:numPr>
                <w:ilvl w:val="0"/>
                <w:numId w:val="128"/>
              </w:numPr>
              <w:spacing w:before="240" w:after="240"/>
              <w:rPr>
                <w:rFonts w:cs="Arial"/>
                <w:color w:val="000000"/>
                <w:sz w:val="20"/>
                <w:szCs w:val="20"/>
              </w:rPr>
            </w:pPr>
            <w:r w:rsidRPr="005F09C1">
              <w:rPr>
                <w:rFonts w:cs="Arial"/>
                <w:color w:val="000000"/>
                <w:sz w:val="20"/>
                <w:szCs w:val="20"/>
              </w:rPr>
              <w:t>Закрывать позицию в конце торгового дня рыночной заявкой</w:t>
            </w:r>
          </w:p>
        </w:tc>
      </w:tr>
    </w:tbl>
    <w:p w14:paraId="5B519661" w14:textId="6402E93E" w:rsidR="00337FAA" w:rsidRDefault="00337FAA" w:rsidP="00337FAA">
      <w:pPr>
        <w:spacing w:after="60"/>
        <w:rPr>
          <w:rFonts w:cs="Arial"/>
          <w:color w:val="000000"/>
        </w:rPr>
      </w:pPr>
    </w:p>
    <w:p w14:paraId="5EBADFD7" w14:textId="26081BE6" w:rsidR="00337FAA" w:rsidRDefault="00337FAA" w:rsidP="00337FAA">
      <w:pPr>
        <w:spacing w:after="60"/>
        <w:rPr>
          <w:rFonts w:cs="Arial"/>
          <w:color w:val="000000"/>
        </w:rPr>
      </w:pPr>
    </w:p>
    <w:sectPr w:rsidR="00337FAA" w:rsidSect="00337FAA">
      <w:footerReference w:type="even" r:id="rId9"/>
      <w:headerReference w:type="first" r:id="rId10"/>
      <w:footerReference w:type="first" r:id="rId11"/>
      <w:footnotePr>
        <w:numRestart w:val="eachPage"/>
      </w:footnotePr>
      <w:pgSz w:w="11906" w:h="16838"/>
      <w:pgMar w:top="1134" w:right="707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2FFCC3" w14:textId="77777777" w:rsidR="00FA7858" w:rsidRDefault="00FA7858">
      <w:r>
        <w:separator/>
      </w:r>
    </w:p>
  </w:endnote>
  <w:endnote w:type="continuationSeparator" w:id="0">
    <w:p w14:paraId="794FB9CF" w14:textId="77777777" w:rsidR="00FA7858" w:rsidRDefault="00FA7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ype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13227" w14:textId="77777777" w:rsidR="00485815" w:rsidRDefault="00485815" w:rsidP="00EF319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1913228" w14:textId="77777777" w:rsidR="00485815" w:rsidRDefault="00485815" w:rsidP="002F2ADC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1322E" w14:textId="77777777" w:rsidR="00485815" w:rsidRPr="00E42CF6" w:rsidRDefault="00485815" w:rsidP="00F157BC">
    <w:pPr>
      <w:jc w:val="right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6EEB84" w14:textId="77777777" w:rsidR="00FA7858" w:rsidRDefault="00FA7858">
      <w:r>
        <w:separator/>
      </w:r>
    </w:p>
  </w:footnote>
  <w:footnote w:type="continuationSeparator" w:id="0">
    <w:p w14:paraId="223FA2ED" w14:textId="77777777" w:rsidR="00FA7858" w:rsidRDefault="00FA78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2B6D08" w14:textId="32E09CFA" w:rsidR="007301DA" w:rsidRPr="007301DA" w:rsidRDefault="007301DA">
    <w:pPr>
      <w:pStyle w:val="a7"/>
      <w:rPr>
        <w:lang w:val="en-US"/>
      </w:rPr>
    </w:pPr>
    <w:r>
      <w:t xml:space="preserve">Стратегия </w:t>
    </w:r>
    <w:r>
      <w:rPr>
        <w:lang w:val="en-US"/>
      </w:rPr>
      <w:t>Cross2MA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2" type="#_x0000_t75" style="width:9pt;height:9pt;visibility:visible;mso-wrap-style:square" o:bullet="t">
        <v:imagedata r:id="rId1" o:title=""/>
      </v:shape>
    </w:pict>
  </w:numPicBullet>
  <w:numPicBullet w:numPicBulletId="1">
    <w:pict>
      <v:shape id="_x0000_i1133" type="#_x0000_t75" style="width:9pt;height:9pt;visibility:visible;mso-wrap-style:square" o:bullet="t">
        <v:imagedata r:id="rId2" o:title=""/>
      </v:shape>
    </w:pict>
  </w:numPicBullet>
  <w:numPicBullet w:numPicBulletId="2">
    <w:pict>
      <v:shape id="_x0000_i1134" type="#_x0000_t75" style="width:15.75pt;height:15.75pt;visibility:visible;mso-wrap-style:square" o:bullet="t">
        <v:imagedata r:id="rId3" o:title="lock"/>
      </v:shape>
    </w:pict>
  </w:numPicBullet>
  <w:numPicBullet w:numPicBulletId="3">
    <w:pict>
      <v:shape id="_x0000_i1135" type="#_x0000_t75" style="width:15.75pt;height:15.75pt;visibility:visible;mso-wrap-style:square" o:bullet="t">
        <v:imagedata r:id="rId4" o:title="unlock"/>
      </v:shape>
    </w:pict>
  </w:numPicBullet>
  <w:numPicBullet w:numPicBulletId="4">
    <w:pict>
      <v:shape id="_x0000_i1136" type="#_x0000_t75" style="width:15.75pt;height:15.75pt;visibility:visible;mso-wrap-style:square" o:bullet="t">
        <v:imagedata r:id="rId5" o:title="connected"/>
      </v:shape>
    </w:pict>
  </w:numPicBullet>
  <w:numPicBullet w:numPicBulletId="5">
    <w:pict>
      <v:shape id="_x0000_i1137" type="#_x0000_t75" style="width:15.75pt;height:15.75pt;visibility:visible;mso-wrap-style:square" o:bullet="t">
        <v:imagedata r:id="rId6" o:title="disconnected"/>
      </v:shape>
    </w:pict>
  </w:numPicBullet>
  <w:numPicBullet w:numPicBulletId="6">
    <w:pict>
      <v:shape id="_x0000_i1138" type="#_x0000_t75" style="width:15.75pt;height:15.75pt;visibility:visible;mso-wrap-style:square" o:bullet="t">
        <v:imagedata r:id="rId7" o:title="delete"/>
      </v:shape>
    </w:pict>
  </w:numPicBullet>
  <w:numPicBullet w:numPicBulletId="7">
    <w:pict>
      <v:shape id="_x0000_i1139" type="#_x0000_t75" style="width:9.75pt;height:9.75pt;visibility:visible;mso-wrap-style:square" o:bullet="t">
        <v:imagedata r:id="rId8" o:title=""/>
      </v:shape>
    </w:pict>
  </w:numPicBullet>
  <w:numPicBullet w:numPicBulletId="8">
    <w:pict>
      <v:shape id="_x0000_i1140" type="#_x0000_t75" style="width:9.75pt;height:9.75pt;visibility:visible;mso-wrap-style:square" o:bullet="t">
        <v:imagedata r:id="rId9" o:title=""/>
      </v:shape>
    </w:pict>
  </w:numPicBullet>
  <w:numPicBullet w:numPicBulletId="9">
    <w:pict>
      <v:shape id="_x0000_i1141" type="#_x0000_t75" style="width:9.75pt;height:9.75pt;visibility:visible;mso-wrap-style:square" o:bullet="t">
        <v:imagedata r:id="rId10" o:title=""/>
      </v:shape>
    </w:pict>
  </w:numPicBullet>
  <w:numPicBullet w:numPicBulletId="10">
    <w:pict>
      <v:shape id="_x0000_i1142" type="#_x0000_t75" style="width:9.75pt;height:9.75pt;visibility:visible;mso-wrap-style:square" o:bullet="t">
        <v:imagedata r:id="rId11" o:title=""/>
      </v:shape>
    </w:pict>
  </w:numPicBullet>
  <w:numPicBullet w:numPicBulletId="11">
    <w:pict>
      <v:shape id="_x0000_i1143" type="#_x0000_t75" style="width:9.75pt;height:9.75pt;visibility:visible;mso-wrap-style:square" o:bullet="t">
        <v:imagedata r:id="rId12" o:title=""/>
      </v:shape>
    </w:pict>
  </w:numPicBullet>
  <w:numPicBullet w:numPicBulletId="12">
    <w:pict>
      <v:shape id="_x0000_i1144" type="#_x0000_t75" style="width:9.75pt;height:9.75pt;visibility:visible;mso-wrap-style:square" o:bullet="t">
        <v:imagedata r:id="rId13" o:title=""/>
      </v:shape>
    </w:pict>
  </w:numPicBullet>
  <w:numPicBullet w:numPicBulletId="13">
    <w:pict>
      <v:shape id="_x0000_i1145" type="#_x0000_t75" style="width:10.5pt;height:10.5pt;visibility:visible;mso-wrap-style:square" o:bullet="t">
        <v:imagedata r:id="rId14" o:title=""/>
      </v:shape>
    </w:pict>
  </w:numPicBullet>
  <w:numPicBullet w:numPicBulletId="14">
    <w:pict>
      <v:shape id="_x0000_i1146" type="#_x0000_t75" style="width:15.75pt;height:15.75pt;visibility:visible;mso-wrap-style:square" o:bullet="t">
        <v:imagedata r:id="rId15" o:title="com_settings"/>
      </v:shape>
    </w:pict>
  </w:numPicBullet>
  <w:abstractNum w:abstractNumId="0" w15:restartNumberingAfterBreak="0">
    <w:nsid w:val="039468B1"/>
    <w:multiLevelType w:val="hybridMultilevel"/>
    <w:tmpl w:val="C1849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36B3F"/>
    <w:multiLevelType w:val="hybridMultilevel"/>
    <w:tmpl w:val="1A64D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81248"/>
    <w:multiLevelType w:val="hybridMultilevel"/>
    <w:tmpl w:val="3DF64F6C"/>
    <w:lvl w:ilvl="0" w:tplc="5798E8E0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FC64B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F50DB7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8FECC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A8E9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D1EAB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5BEF8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C42B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E883CE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09054568"/>
    <w:multiLevelType w:val="hybridMultilevel"/>
    <w:tmpl w:val="F49E04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AF1FCB"/>
    <w:multiLevelType w:val="hybridMultilevel"/>
    <w:tmpl w:val="D7C2D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50AD7"/>
    <w:multiLevelType w:val="hybridMultilevel"/>
    <w:tmpl w:val="4FDAA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F9619D"/>
    <w:multiLevelType w:val="hybridMultilevel"/>
    <w:tmpl w:val="C1849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26D85"/>
    <w:multiLevelType w:val="hybridMultilevel"/>
    <w:tmpl w:val="C5861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0D065C"/>
    <w:multiLevelType w:val="hybridMultilevel"/>
    <w:tmpl w:val="D7C2D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11044A"/>
    <w:multiLevelType w:val="hybridMultilevel"/>
    <w:tmpl w:val="618E09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493AB6"/>
    <w:multiLevelType w:val="hybridMultilevel"/>
    <w:tmpl w:val="C3A41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F566B9"/>
    <w:multiLevelType w:val="hybridMultilevel"/>
    <w:tmpl w:val="42900468"/>
    <w:lvl w:ilvl="0" w:tplc="59F460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F807CD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3F070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28C16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2A12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C402C3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4EAB8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2E919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DE43D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12F85956"/>
    <w:multiLevelType w:val="hybridMultilevel"/>
    <w:tmpl w:val="E104F9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7B6F4A"/>
    <w:multiLevelType w:val="hybridMultilevel"/>
    <w:tmpl w:val="5C907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3F0F8B"/>
    <w:multiLevelType w:val="hybridMultilevel"/>
    <w:tmpl w:val="D31A0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4A3471"/>
    <w:multiLevelType w:val="hybridMultilevel"/>
    <w:tmpl w:val="4FDAA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523920"/>
    <w:multiLevelType w:val="hybridMultilevel"/>
    <w:tmpl w:val="5F3AC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867CB1"/>
    <w:multiLevelType w:val="hybridMultilevel"/>
    <w:tmpl w:val="39409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EE25A3"/>
    <w:multiLevelType w:val="hybridMultilevel"/>
    <w:tmpl w:val="23249C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A91B01"/>
    <w:multiLevelType w:val="hybridMultilevel"/>
    <w:tmpl w:val="C1849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DA7E20"/>
    <w:multiLevelType w:val="hybridMultilevel"/>
    <w:tmpl w:val="E68890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B555269"/>
    <w:multiLevelType w:val="hybridMultilevel"/>
    <w:tmpl w:val="8208E64E"/>
    <w:lvl w:ilvl="0" w:tplc="5516B3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BDB5938"/>
    <w:multiLevelType w:val="hybridMultilevel"/>
    <w:tmpl w:val="37808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A20AA4"/>
    <w:multiLevelType w:val="hybridMultilevel"/>
    <w:tmpl w:val="4FDAA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E4A3BBB"/>
    <w:multiLevelType w:val="hybridMultilevel"/>
    <w:tmpl w:val="55889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16B3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4D0B35"/>
    <w:multiLevelType w:val="hybridMultilevel"/>
    <w:tmpl w:val="D7C2D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6C1A59"/>
    <w:multiLevelType w:val="hybridMultilevel"/>
    <w:tmpl w:val="2758C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9112D6"/>
    <w:multiLevelType w:val="hybridMultilevel"/>
    <w:tmpl w:val="C7708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16269B3"/>
    <w:multiLevelType w:val="hybridMultilevel"/>
    <w:tmpl w:val="39409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E80AE7"/>
    <w:multiLevelType w:val="hybridMultilevel"/>
    <w:tmpl w:val="0212C5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4797A1B"/>
    <w:multiLevelType w:val="hybridMultilevel"/>
    <w:tmpl w:val="4FDAA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658473D"/>
    <w:multiLevelType w:val="hybridMultilevel"/>
    <w:tmpl w:val="4FDAA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EB16E2"/>
    <w:multiLevelType w:val="hybridMultilevel"/>
    <w:tmpl w:val="A204F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A5C4469"/>
    <w:multiLevelType w:val="hybridMultilevel"/>
    <w:tmpl w:val="D7C2D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B2B5982"/>
    <w:multiLevelType w:val="hybridMultilevel"/>
    <w:tmpl w:val="4F4EC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DC473AE"/>
    <w:multiLevelType w:val="hybridMultilevel"/>
    <w:tmpl w:val="4BB24380"/>
    <w:lvl w:ilvl="0" w:tplc="A4B8B6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DDB6FE4"/>
    <w:multiLevelType w:val="hybridMultilevel"/>
    <w:tmpl w:val="BDCCCB52"/>
    <w:lvl w:ilvl="0" w:tplc="E6946E34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597EBBE4">
      <w:start w:val="1"/>
      <w:numFmt w:val="decimal"/>
      <w:suff w:val="space"/>
      <w:lvlText w:val="%4."/>
      <w:lvlJc w:val="left"/>
      <w:pPr>
        <w:ind w:left="2880" w:hanging="288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EFF1817"/>
    <w:multiLevelType w:val="hybridMultilevel"/>
    <w:tmpl w:val="DBC6FDF8"/>
    <w:lvl w:ilvl="0" w:tplc="0A3A8C7E">
      <w:start w:val="1"/>
      <w:numFmt w:val="decimal"/>
      <w:pStyle w:val="4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F120FAA"/>
    <w:multiLevelType w:val="hybridMultilevel"/>
    <w:tmpl w:val="4FDAA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0364AF3"/>
    <w:multiLevelType w:val="hybridMultilevel"/>
    <w:tmpl w:val="2C7A9402"/>
    <w:lvl w:ilvl="0" w:tplc="4FD891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40" w15:restartNumberingAfterBreak="0">
    <w:nsid w:val="30D776EE"/>
    <w:multiLevelType w:val="hybridMultilevel"/>
    <w:tmpl w:val="B1B62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14553B0"/>
    <w:multiLevelType w:val="hybridMultilevel"/>
    <w:tmpl w:val="822EA14E"/>
    <w:lvl w:ilvl="0" w:tplc="5516B3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1A4292E"/>
    <w:multiLevelType w:val="hybridMultilevel"/>
    <w:tmpl w:val="5F3AC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2523C32"/>
    <w:multiLevelType w:val="hybridMultilevel"/>
    <w:tmpl w:val="4FDAA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2BA4E83"/>
    <w:multiLevelType w:val="hybridMultilevel"/>
    <w:tmpl w:val="8F149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516B3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3FC0B3F"/>
    <w:multiLevelType w:val="hybridMultilevel"/>
    <w:tmpl w:val="4FDAA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4207C54"/>
    <w:multiLevelType w:val="hybridMultilevel"/>
    <w:tmpl w:val="E25A1C88"/>
    <w:lvl w:ilvl="0" w:tplc="0DDE7B42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52EB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BA0B8B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65CF0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C81F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E4D1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C7608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B4DC8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97A047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7" w15:restartNumberingAfterBreak="0">
    <w:nsid w:val="35105719"/>
    <w:multiLevelType w:val="hybridMultilevel"/>
    <w:tmpl w:val="36548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5CA427E"/>
    <w:multiLevelType w:val="hybridMultilevel"/>
    <w:tmpl w:val="D7C2D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6546D25"/>
    <w:multiLevelType w:val="hybridMultilevel"/>
    <w:tmpl w:val="0846B00E"/>
    <w:lvl w:ilvl="0" w:tplc="052241E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5516B37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6C01E56"/>
    <w:multiLevelType w:val="hybridMultilevel"/>
    <w:tmpl w:val="D7C2D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6F06193"/>
    <w:multiLevelType w:val="hybridMultilevel"/>
    <w:tmpl w:val="05501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7FB532E"/>
    <w:multiLevelType w:val="hybridMultilevel"/>
    <w:tmpl w:val="C7708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84F6D04"/>
    <w:multiLevelType w:val="hybridMultilevel"/>
    <w:tmpl w:val="2758C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8606E08"/>
    <w:multiLevelType w:val="hybridMultilevel"/>
    <w:tmpl w:val="C1849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9A40340"/>
    <w:multiLevelType w:val="hybridMultilevel"/>
    <w:tmpl w:val="C1849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A383767"/>
    <w:multiLevelType w:val="multilevel"/>
    <w:tmpl w:val="0D46B8DA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  <w:sz w:val="24"/>
        <w:szCs w:val="24"/>
      </w:rPr>
    </w:lvl>
    <w:lvl w:ilvl="1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360"/>
      </w:pPr>
      <w:rPr>
        <w:rFonts w:hint="default"/>
        <w:color w:val="C9C9C9"/>
        <w:sz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3AA05DF2"/>
    <w:multiLevelType w:val="multilevel"/>
    <w:tmpl w:val="F3968BEA"/>
    <w:styleLink w:val="RGB2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bullet"/>
      <w:lvlRestart w:val="0"/>
      <w:lvlText w:val="●"/>
      <w:lvlJc w:val="left"/>
      <w:pPr>
        <w:tabs>
          <w:tab w:val="num" w:pos="1072"/>
        </w:tabs>
        <w:ind w:left="1072" w:hanging="352"/>
      </w:pPr>
      <w:rPr>
        <w:rFonts w:hint="default"/>
        <w:color w:val="D4D4D4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8" w15:restartNumberingAfterBreak="0">
    <w:nsid w:val="3B086ECB"/>
    <w:multiLevelType w:val="hybridMultilevel"/>
    <w:tmpl w:val="B1E65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D603B8D"/>
    <w:multiLevelType w:val="hybridMultilevel"/>
    <w:tmpl w:val="950EC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0954490"/>
    <w:multiLevelType w:val="hybridMultilevel"/>
    <w:tmpl w:val="D7C2D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0A2552A"/>
    <w:multiLevelType w:val="hybridMultilevel"/>
    <w:tmpl w:val="E47E3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1686D16"/>
    <w:multiLevelType w:val="hybridMultilevel"/>
    <w:tmpl w:val="4FDAA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1EA031A"/>
    <w:multiLevelType w:val="hybridMultilevel"/>
    <w:tmpl w:val="389ACE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2F97F8A"/>
    <w:multiLevelType w:val="hybridMultilevel"/>
    <w:tmpl w:val="3A181146"/>
    <w:lvl w:ilvl="0" w:tplc="274CE33C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DEC07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BA2C6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5BCCB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6438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5C4BE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D3AF1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A38888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1264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5" w15:restartNumberingAfterBreak="0">
    <w:nsid w:val="441800AF"/>
    <w:multiLevelType w:val="hybridMultilevel"/>
    <w:tmpl w:val="CE784B02"/>
    <w:lvl w:ilvl="0" w:tplc="A642AAD0">
      <w:start w:val="1"/>
      <w:numFmt w:val="decimal"/>
      <w:pStyle w:val="3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52F71DA"/>
    <w:multiLevelType w:val="hybridMultilevel"/>
    <w:tmpl w:val="C1849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671102C"/>
    <w:multiLevelType w:val="hybridMultilevel"/>
    <w:tmpl w:val="B8F07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6D47A6F"/>
    <w:multiLevelType w:val="hybridMultilevel"/>
    <w:tmpl w:val="4FDAA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6E27D3D"/>
    <w:multiLevelType w:val="hybridMultilevel"/>
    <w:tmpl w:val="F6085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79F6E6A"/>
    <w:multiLevelType w:val="hybridMultilevel"/>
    <w:tmpl w:val="3858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7E57234"/>
    <w:multiLevelType w:val="hybridMultilevel"/>
    <w:tmpl w:val="296EB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E1E092C"/>
    <w:multiLevelType w:val="hybridMultilevel"/>
    <w:tmpl w:val="3C9A5A48"/>
    <w:lvl w:ilvl="0" w:tplc="264C807C">
      <w:start w:val="1"/>
      <w:numFmt w:val="decimal"/>
      <w:pStyle w:val="2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1980A1E"/>
    <w:multiLevelType w:val="hybridMultilevel"/>
    <w:tmpl w:val="A1721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4161432"/>
    <w:multiLevelType w:val="hybridMultilevel"/>
    <w:tmpl w:val="C1849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51850D7"/>
    <w:multiLevelType w:val="hybridMultilevel"/>
    <w:tmpl w:val="C1849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80E55C4"/>
    <w:multiLevelType w:val="hybridMultilevel"/>
    <w:tmpl w:val="C1849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A483615"/>
    <w:multiLevelType w:val="hybridMultilevel"/>
    <w:tmpl w:val="4FDAA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CCF38CE"/>
    <w:multiLevelType w:val="hybridMultilevel"/>
    <w:tmpl w:val="D5E41A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D2354CC"/>
    <w:multiLevelType w:val="hybridMultilevel"/>
    <w:tmpl w:val="4FDAA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D5E2724"/>
    <w:multiLevelType w:val="hybridMultilevel"/>
    <w:tmpl w:val="F9F83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DE02BD8"/>
    <w:multiLevelType w:val="hybridMultilevel"/>
    <w:tmpl w:val="5B761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E9B2B1D"/>
    <w:multiLevelType w:val="hybridMultilevel"/>
    <w:tmpl w:val="52562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EB87CAC"/>
    <w:multiLevelType w:val="multilevel"/>
    <w:tmpl w:val="9F5AE04E"/>
    <w:lvl w:ilvl="0">
      <w:start w:val="1"/>
      <w:numFmt w:val="decimal"/>
      <w:pStyle w:val="10"/>
      <w:lvlText w:val="%1"/>
      <w:lvlJc w:val="left"/>
      <w:pPr>
        <w:tabs>
          <w:tab w:val="num" w:pos="357"/>
        </w:tabs>
        <w:ind w:left="360" w:hanging="360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720"/>
        </w:tabs>
        <w:ind w:left="0" w:firstLine="0"/>
      </w:pPr>
      <w:rPr>
        <w:rFonts w:ascii="Arial" w:hAnsi="Arial" w:cs="Times New Roman" w:hint="default"/>
        <w:b/>
        <w:bCs/>
        <w:i w:val="0"/>
        <w:color w:val="FF0000"/>
        <w:sz w:val="28"/>
        <w:szCs w:val="26"/>
        <w:lang w:val="ru-RU"/>
      </w:rPr>
    </w:lvl>
    <w:lvl w:ilvl="2">
      <w:start w:val="1"/>
      <w:numFmt w:val="decimal"/>
      <w:pStyle w:val="30"/>
      <w:lvlText w:val="%1.%2.%3"/>
      <w:lvlJc w:val="left"/>
      <w:pPr>
        <w:tabs>
          <w:tab w:val="num" w:pos="1260"/>
        </w:tabs>
        <w:ind w:left="0" w:firstLine="0"/>
      </w:pPr>
      <w:rPr>
        <w:rFonts w:ascii="Arial" w:hAnsi="Arial" w:cs="Times New Roman" w:hint="default"/>
        <w:b/>
        <w:bCs w:val="0"/>
        <w:i w:val="0"/>
        <w:iCs w:val="0"/>
        <w:sz w:val="24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1418"/>
        </w:tabs>
        <w:ind w:left="0" w:firstLine="0"/>
      </w:pPr>
      <w:rPr>
        <w:rFonts w:ascii="Arial" w:hAnsi="Arial" w:cs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41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4" w15:restartNumberingAfterBreak="0">
    <w:nsid w:val="5ED54B4A"/>
    <w:multiLevelType w:val="hybridMultilevel"/>
    <w:tmpl w:val="C1849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F2436FB"/>
    <w:multiLevelType w:val="hybridMultilevel"/>
    <w:tmpl w:val="F11A0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FE64D73"/>
    <w:multiLevelType w:val="hybridMultilevel"/>
    <w:tmpl w:val="1C648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0240947"/>
    <w:multiLevelType w:val="hybridMultilevel"/>
    <w:tmpl w:val="4FDAA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11E7DF9"/>
    <w:multiLevelType w:val="hybridMultilevel"/>
    <w:tmpl w:val="2272E706"/>
    <w:lvl w:ilvl="0" w:tplc="9184DD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6139252D"/>
    <w:multiLevelType w:val="hybridMultilevel"/>
    <w:tmpl w:val="B8F07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1CB6E20"/>
    <w:multiLevelType w:val="hybridMultilevel"/>
    <w:tmpl w:val="14FA2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2663D54"/>
    <w:multiLevelType w:val="hybridMultilevel"/>
    <w:tmpl w:val="E0A6B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2B75FB4"/>
    <w:multiLevelType w:val="hybridMultilevel"/>
    <w:tmpl w:val="A204F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5A11035"/>
    <w:multiLevelType w:val="hybridMultilevel"/>
    <w:tmpl w:val="D7C2D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64D637A"/>
    <w:multiLevelType w:val="hybridMultilevel"/>
    <w:tmpl w:val="D7C2D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6510386"/>
    <w:multiLevelType w:val="hybridMultilevel"/>
    <w:tmpl w:val="8B80412A"/>
    <w:lvl w:ilvl="0" w:tplc="65A049EC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904C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4E04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088A8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F6FF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730CF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B22AC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50A8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C1A73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6" w15:restartNumberingAfterBreak="0">
    <w:nsid w:val="66AB76E0"/>
    <w:multiLevelType w:val="hybridMultilevel"/>
    <w:tmpl w:val="9F82B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83B6FCE"/>
    <w:multiLevelType w:val="hybridMultilevel"/>
    <w:tmpl w:val="EEE09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6A383E55"/>
    <w:multiLevelType w:val="hybridMultilevel"/>
    <w:tmpl w:val="D7C2D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A3E0D0A"/>
    <w:multiLevelType w:val="hybridMultilevel"/>
    <w:tmpl w:val="1DFA4C82"/>
    <w:lvl w:ilvl="0" w:tplc="AFA256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F0442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B6A56F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EB6B7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F8763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B06F3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EDA06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B057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FCC2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0" w15:restartNumberingAfterBreak="0">
    <w:nsid w:val="6A7E442C"/>
    <w:multiLevelType w:val="hybridMultilevel"/>
    <w:tmpl w:val="C1849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AF460B1"/>
    <w:multiLevelType w:val="hybridMultilevel"/>
    <w:tmpl w:val="49CA5D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B0A349A"/>
    <w:multiLevelType w:val="hybridMultilevel"/>
    <w:tmpl w:val="80C68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6C76482C"/>
    <w:multiLevelType w:val="hybridMultilevel"/>
    <w:tmpl w:val="6D385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516B3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D681087"/>
    <w:multiLevelType w:val="hybridMultilevel"/>
    <w:tmpl w:val="D7C2D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E8B2226"/>
    <w:multiLevelType w:val="hybridMultilevel"/>
    <w:tmpl w:val="4FDAA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F130CAE"/>
    <w:multiLevelType w:val="hybridMultilevel"/>
    <w:tmpl w:val="26B8CBAC"/>
    <w:lvl w:ilvl="0" w:tplc="A4B8B6D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7" w15:restartNumberingAfterBreak="0">
    <w:nsid w:val="6F7B0950"/>
    <w:multiLevelType w:val="hybridMultilevel"/>
    <w:tmpl w:val="00A86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FB00E26"/>
    <w:multiLevelType w:val="hybridMultilevel"/>
    <w:tmpl w:val="0D40D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702760DB"/>
    <w:multiLevelType w:val="hybridMultilevel"/>
    <w:tmpl w:val="0CF2D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714816A4"/>
    <w:multiLevelType w:val="hybridMultilevel"/>
    <w:tmpl w:val="C1849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1534666"/>
    <w:multiLevelType w:val="hybridMultilevel"/>
    <w:tmpl w:val="C1849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20C01E7"/>
    <w:multiLevelType w:val="hybridMultilevel"/>
    <w:tmpl w:val="D7C2D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2380E70"/>
    <w:multiLevelType w:val="hybridMultilevel"/>
    <w:tmpl w:val="48706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72A8752C"/>
    <w:multiLevelType w:val="hybridMultilevel"/>
    <w:tmpl w:val="BEF68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73BE1F92"/>
    <w:multiLevelType w:val="hybridMultilevel"/>
    <w:tmpl w:val="BC7A0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46050C9"/>
    <w:multiLevelType w:val="hybridMultilevel"/>
    <w:tmpl w:val="C1849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74E2D0B"/>
    <w:multiLevelType w:val="hybridMultilevel"/>
    <w:tmpl w:val="6A84B4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79B31D66"/>
    <w:multiLevelType w:val="hybridMultilevel"/>
    <w:tmpl w:val="E124DE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 w15:restartNumberingAfterBreak="0">
    <w:nsid w:val="7B0D014C"/>
    <w:multiLevelType w:val="hybridMultilevel"/>
    <w:tmpl w:val="4FDAA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B13667A"/>
    <w:multiLevelType w:val="hybridMultilevel"/>
    <w:tmpl w:val="B1E65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C021C16"/>
    <w:multiLevelType w:val="hybridMultilevel"/>
    <w:tmpl w:val="D7C2D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C035020"/>
    <w:multiLevelType w:val="hybridMultilevel"/>
    <w:tmpl w:val="C1849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C202B50"/>
    <w:multiLevelType w:val="hybridMultilevel"/>
    <w:tmpl w:val="BEBA9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DEC1694"/>
    <w:multiLevelType w:val="hybridMultilevel"/>
    <w:tmpl w:val="4FDAA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EAF659B"/>
    <w:multiLevelType w:val="hybridMultilevel"/>
    <w:tmpl w:val="8C841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7F0E1E0B"/>
    <w:multiLevelType w:val="hybridMultilevel"/>
    <w:tmpl w:val="92F69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7F9F532E"/>
    <w:multiLevelType w:val="hybridMultilevel"/>
    <w:tmpl w:val="6B66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6"/>
  </w:num>
  <w:num w:numId="2">
    <w:abstractNumId w:val="57"/>
  </w:num>
  <w:num w:numId="3">
    <w:abstractNumId w:val="49"/>
  </w:num>
  <w:num w:numId="4">
    <w:abstractNumId w:val="20"/>
  </w:num>
  <w:num w:numId="5">
    <w:abstractNumId w:val="88"/>
  </w:num>
  <w:num w:numId="6">
    <w:abstractNumId w:val="61"/>
  </w:num>
  <w:num w:numId="7">
    <w:abstractNumId w:val="114"/>
  </w:num>
  <w:num w:numId="8">
    <w:abstractNumId w:val="63"/>
  </w:num>
  <w:num w:numId="9">
    <w:abstractNumId w:val="18"/>
  </w:num>
  <w:num w:numId="10">
    <w:abstractNumId w:val="34"/>
  </w:num>
  <w:num w:numId="11">
    <w:abstractNumId w:val="22"/>
  </w:num>
  <w:num w:numId="12">
    <w:abstractNumId w:val="21"/>
  </w:num>
  <w:num w:numId="13">
    <w:abstractNumId w:val="41"/>
  </w:num>
  <w:num w:numId="14">
    <w:abstractNumId w:val="36"/>
  </w:num>
  <w:num w:numId="15">
    <w:abstractNumId w:val="72"/>
  </w:num>
  <w:num w:numId="16">
    <w:abstractNumId w:val="65"/>
  </w:num>
  <w:num w:numId="17">
    <w:abstractNumId w:val="37"/>
  </w:num>
  <w:num w:numId="18">
    <w:abstractNumId w:val="83"/>
  </w:num>
  <w:num w:numId="19">
    <w:abstractNumId w:val="80"/>
  </w:num>
  <w:num w:numId="20">
    <w:abstractNumId w:val="42"/>
  </w:num>
  <w:num w:numId="21">
    <w:abstractNumId w:val="127"/>
  </w:num>
  <w:num w:numId="22">
    <w:abstractNumId w:val="24"/>
  </w:num>
  <w:num w:numId="23">
    <w:abstractNumId w:val="14"/>
  </w:num>
  <w:num w:numId="24">
    <w:abstractNumId w:val="11"/>
  </w:num>
  <w:num w:numId="25">
    <w:abstractNumId w:val="99"/>
  </w:num>
  <w:num w:numId="26">
    <w:abstractNumId w:val="39"/>
  </w:num>
  <w:num w:numId="27">
    <w:abstractNumId w:val="9"/>
  </w:num>
  <w:num w:numId="28">
    <w:abstractNumId w:val="82"/>
  </w:num>
  <w:num w:numId="29">
    <w:abstractNumId w:val="126"/>
  </w:num>
  <w:num w:numId="30">
    <w:abstractNumId w:val="2"/>
  </w:num>
  <w:num w:numId="31">
    <w:abstractNumId w:val="29"/>
  </w:num>
  <w:num w:numId="32">
    <w:abstractNumId w:val="78"/>
  </w:num>
  <w:num w:numId="33">
    <w:abstractNumId w:val="47"/>
  </w:num>
  <w:num w:numId="34">
    <w:abstractNumId w:val="96"/>
  </w:num>
  <w:num w:numId="35">
    <w:abstractNumId w:val="51"/>
  </w:num>
  <w:num w:numId="36">
    <w:abstractNumId w:val="125"/>
  </w:num>
  <w:num w:numId="37">
    <w:abstractNumId w:val="7"/>
  </w:num>
  <w:num w:numId="38">
    <w:abstractNumId w:val="73"/>
  </w:num>
  <w:num w:numId="39">
    <w:abstractNumId w:val="91"/>
  </w:num>
  <w:num w:numId="40">
    <w:abstractNumId w:val="117"/>
  </w:num>
  <w:num w:numId="41">
    <w:abstractNumId w:val="113"/>
  </w:num>
  <w:num w:numId="42">
    <w:abstractNumId w:val="118"/>
  </w:num>
  <w:num w:numId="43">
    <w:abstractNumId w:val="70"/>
  </w:num>
  <w:num w:numId="44">
    <w:abstractNumId w:val="123"/>
  </w:num>
  <w:num w:numId="45">
    <w:abstractNumId w:val="109"/>
  </w:num>
  <w:num w:numId="46">
    <w:abstractNumId w:val="115"/>
  </w:num>
  <w:num w:numId="47">
    <w:abstractNumId w:val="10"/>
  </w:num>
  <w:num w:numId="48">
    <w:abstractNumId w:val="1"/>
  </w:num>
  <w:num w:numId="49">
    <w:abstractNumId w:val="40"/>
  </w:num>
  <w:num w:numId="50">
    <w:abstractNumId w:val="28"/>
  </w:num>
  <w:num w:numId="51">
    <w:abstractNumId w:val="58"/>
  </w:num>
  <w:num w:numId="52">
    <w:abstractNumId w:val="120"/>
  </w:num>
  <w:num w:numId="53">
    <w:abstractNumId w:val="17"/>
  </w:num>
  <w:num w:numId="54">
    <w:abstractNumId w:val="26"/>
  </w:num>
  <w:num w:numId="55">
    <w:abstractNumId w:val="92"/>
  </w:num>
  <w:num w:numId="56">
    <w:abstractNumId w:val="67"/>
  </w:num>
  <w:num w:numId="57">
    <w:abstractNumId w:val="86"/>
  </w:num>
  <w:num w:numId="58">
    <w:abstractNumId w:val="107"/>
  </w:num>
  <w:num w:numId="59">
    <w:abstractNumId w:val="69"/>
  </w:num>
  <w:num w:numId="60">
    <w:abstractNumId w:val="53"/>
  </w:num>
  <w:num w:numId="61">
    <w:abstractNumId w:val="32"/>
  </w:num>
  <w:num w:numId="62">
    <w:abstractNumId w:val="89"/>
  </w:num>
  <w:num w:numId="63">
    <w:abstractNumId w:val="38"/>
  </w:num>
  <w:num w:numId="64">
    <w:abstractNumId w:val="76"/>
  </w:num>
  <w:num w:numId="65">
    <w:abstractNumId w:val="104"/>
  </w:num>
  <w:num w:numId="66">
    <w:abstractNumId w:val="5"/>
  </w:num>
  <w:num w:numId="67">
    <w:abstractNumId w:val="75"/>
  </w:num>
  <w:num w:numId="68">
    <w:abstractNumId w:val="93"/>
  </w:num>
  <w:num w:numId="69">
    <w:abstractNumId w:val="79"/>
  </w:num>
  <w:num w:numId="70">
    <w:abstractNumId w:val="6"/>
  </w:num>
  <w:num w:numId="71">
    <w:abstractNumId w:val="98"/>
  </w:num>
  <w:num w:numId="72">
    <w:abstractNumId w:val="119"/>
  </w:num>
  <w:num w:numId="73">
    <w:abstractNumId w:val="110"/>
  </w:num>
  <w:num w:numId="74">
    <w:abstractNumId w:val="50"/>
  </w:num>
  <w:num w:numId="75">
    <w:abstractNumId w:val="62"/>
  </w:num>
  <w:num w:numId="76">
    <w:abstractNumId w:val="103"/>
  </w:num>
  <w:num w:numId="77">
    <w:abstractNumId w:val="44"/>
  </w:num>
  <w:num w:numId="78">
    <w:abstractNumId w:val="23"/>
  </w:num>
  <w:num w:numId="79">
    <w:abstractNumId w:val="111"/>
  </w:num>
  <w:num w:numId="80">
    <w:abstractNumId w:val="112"/>
  </w:num>
  <w:num w:numId="81">
    <w:abstractNumId w:val="15"/>
  </w:num>
  <w:num w:numId="82">
    <w:abstractNumId w:val="116"/>
  </w:num>
  <w:num w:numId="83">
    <w:abstractNumId w:val="60"/>
  </w:num>
  <w:num w:numId="84">
    <w:abstractNumId w:val="77"/>
  </w:num>
  <w:num w:numId="85">
    <w:abstractNumId w:val="84"/>
  </w:num>
  <w:num w:numId="86">
    <w:abstractNumId w:val="94"/>
  </w:num>
  <w:num w:numId="87">
    <w:abstractNumId w:val="124"/>
  </w:num>
  <w:num w:numId="88">
    <w:abstractNumId w:val="0"/>
  </w:num>
  <w:num w:numId="89">
    <w:abstractNumId w:val="8"/>
  </w:num>
  <w:num w:numId="90">
    <w:abstractNumId w:val="31"/>
  </w:num>
  <w:num w:numId="91">
    <w:abstractNumId w:val="66"/>
  </w:num>
  <w:num w:numId="92">
    <w:abstractNumId w:val="48"/>
  </w:num>
  <w:num w:numId="93">
    <w:abstractNumId w:val="45"/>
  </w:num>
  <w:num w:numId="94">
    <w:abstractNumId w:val="74"/>
  </w:num>
  <w:num w:numId="95">
    <w:abstractNumId w:val="33"/>
  </w:num>
  <w:num w:numId="96">
    <w:abstractNumId w:val="105"/>
  </w:num>
  <w:num w:numId="97">
    <w:abstractNumId w:val="122"/>
  </w:num>
  <w:num w:numId="98">
    <w:abstractNumId w:val="121"/>
  </w:num>
  <w:num w:numId="99">
    <w:abstractNumId w:val="43"/>
  </w:num>
  <w:num w:numId="100">
    <w:abstractNumId w:val="100"/>
  </w:num>
  <w:num w:numId="101">
    <w:abstractNumId w:val="4"/>
  </w:num>
  <w:num w:numId="102">
    <w:abstractNumId w:val="68"/>
  </w:num>
  <w:num w:numId="103">
    <w:abstractNumId w:val="19"/>
  </w:num>
  <w:num w:numId="104">
    <w:abstractNumId w:val="27"/>
  </w:num>
  <w:num w:numId="105">
    <w:abstractNumId w:val="87"/>
  </w:num>
  <w:num w:numId="106">
    <w:abstractNumId w:val="54"/>
  </w:num>
  <w:num w:numId="107">
    <w:abstractNumId w:val="52"/>
  </w:num>
  <w:num w:numId="108">
    <w:abstractNumId w:val="16"/>
  </w:num>
  <w:num w:numId="109">
    <w:abstractNumId w:val="95"/>
  </w:num>
  <w:num w:numId="110">
    <w:abstractNumId w:val="64"/>
  </w:num>
  <w:num w:numId="111">
    <w:abstractNumId w:val="46"/>
  </w:num>
  <w:num w:numId="112">
    <w:abstractNumId w:val="106"/>
  </w:num>
  <w:num w:numId="113">
    <w:abstractNumId w:val="35"/>
  </w:num>
  <w:num w:numId="114">
    <w:abstractNumId w:val="30"/>
  </w:num>
  <w:num w:numId="115">
    <w:abstractNumId w:val="55"/>
  </w:num>
  <w:num w:numId="116">
    <w:abstractNumId w:val="25"/>
  </w:num>
  <w:num w:numId="117">
    <w:abstractNumId w:val="71"/>
  </w:num>
  <w:num w:numId="118">
    <w:abstractNumId w:val="97"/>
  </w:num>
  <w:num w:numId="119">
    <w:abstractNumId w:val="102"/>
  </w:num>
  <w:num w:numId="120">
    <w:abstractNumId w:val="90"/>
  </w:num>
  <w:num w:numId="121">
    <w:abstractNumId w:val="3"/>
  </w:num>
  <w:num w:numId="122">
    <w:abstractNumId w:val="108"/>
  </w:num>
  <w:num w:numId="123">
    <w:abstractNumId w:val="81"/>
  </w:num>
  <w:num w:numId="124">
    <w:abstractNumId w:val="59"/>
  </w:num>
  <w:num w:numId="125">
    <w:abstractNumId w:val="13"/>
  </w:num>
  <w:num w:numId="126">
    <w:abstractNumId w:val="101"/>
  </w:num>
  <w:num w:numId="127">
    <w:abstractNumId w:val="12"/>
  </w:num>
  <w:num w:numId="128">
    <w:abstractNumId w:val="85"/>
  </w:num>
  <w:numIdMacAtCleanup w:val="1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F0C"/>
    <w:rsid w:val="00001D3D"/>
    <w:rsid w:val="00002104"/>
    <w:rsid w:val="00002960"/>
    <w:rsid w:val="00002CE2"/>
    <w:rsid w:val="000030C0"/>
    <w:rsid w:val="00003D7D"/>
    <w:rsid w:val="000060ED"/>
    <w:rsid w:val="0001126E"/>
    <w:rsid w:val="00011554"/>
    <w:rsid w:val="00013C29"/>
    <w:rsid w:val="000141F7"/>
    <w:rsid w:val="00014DA3"/>
    <w:rsid w:val="00020FAC"/>
    <w:rsid w:val="000257C5"/>
    <w:rsid w:val="000279A3"/>
    <w:rsid w:val="00027E57"/>
    <w:rsid w:val="00027E73"/>
    <w:rsid w:val="000303D2"/>
    <w:rsid w:val="00030DC4"/>
    <w:rsid w:val="000343DA"/>
    <w:rsid w:val="00034C39"/>
    <w:rsid w:val="0003604B"/>
    <w:rsid w:val="00036EE6"/>
    <w:rsid w:val="00037089"/>
    <w:rsid w:val="00040066"/>
    <w:rsid w:val="00041E97"/>
    <w:rsid w:val="000430CE"/>
    <w:rsid w:val="00044484"/>
    <w:rsid w:val="00044A14"/>
    <w:rsid w:val="00044F1D"/>
    <w:rsid w:val="00045400"/>
    <w:rsid w:val="0005586F"/>
    <w:rsid w:val="00056CB3"/>
    <w:rsid w:val="00057861"/>
    <w:rsid w:val="00063386"/>
    <w:rsid w:val="000636CC"/>
    <w:rsid w:val="00064C76"/>
    <w:rsid w:val="00064FF7"/>
    <w:rsid w:val="000651FB"/>
    <w:rsid w:val="0006738A"/>
    <w:rsid w:val="00067CF7"/>
    <w:rsid w:val="00071EC7"/>
    <w:rsid w:val="000726D8"/>
    <w:rsid w:val="00072977"/>
    <w:rsid w:val="00072B50"/>
    <w:rsid w:val="000735C2"/>
    <w:rsid w:val="00074F3E"/>
    <w:rsid w:val="0007601E"/>
    <w:rsid w:val="00081B8E"/>
    <w:rsid w:val="00082E48"/>
    <w:rsid w:val="0008405C"/>
    <w:rsid w:val="00084814"/>
    <w:rsid w:val="0008779E"/>
    <w:rsid w:val="00090D85"/>
    <w:rsid w:val="000924E8"/>
    <w:rsid w:val="000927D9"/>
    <w:rsid w:val="000929E7"/>
    <w:rsid w:val="00092D47"/>
    <w:rsid w:val="00093757"/>
    <w:rsid w:val="00094121"/>
    <w:rsid w:val="00095AB9"/>
    <w:rsid w:val="00095FE1"/>
    <w:rsid w:val="000964A0"/>
    <w:rsid w:val="00096786"/>
    <w:rsid w:val="00097943"/>
    <w:rsid w:val="000A1957"/>
    <w:rsid w:val="000A25A3"/>
    <w:rsid w:val="000A4584"/>
    <w:rsid w:val="000A542F"/>
    <w:rsid w:val="000A67BB"/>
    <w:rsid w:val="000A78D2"/>
    <w:rsid w:val="000A7BE1"/>
    <w:rsid w:val="000B20B5"/>
    <w:rsid w:val="000B2974"/>
    <w:rsid w:val="000B3501"/>
    <w:rsid w:val="000B6AC9"/>
    <w:rsid w:val="000C0FA3"/>
    <w:rsid w:val="000C283C"/>
    <w:rsid w:val="000C2FDE"/>
    <w:rsid w:val="000C3DB6"/>
    <w:rsid w:val="000C48B3"/>
    <w:rsid w:val="000C53ED"/>
    <w:rsid w:val="000D6E6A"/>
    <w:rsid w:val="000D7A44"/>
    <w:rsid w:val="000D7C4E"/>
    <w:rsid w:val="000E05EA"/>
    <w:rsid w:val="000E0CC1"/>
    <w:rsid w:val="000E157C"/>
    <w:rsid w:val="000E3221"/>
    <w:rsid w:val="000E52E7"/>
    <w:rsid w:val="000E61D3"/>
    <w:rsid w:val="000F2223"/>
    <w:rsid w:val="000F229E"/>
    <w:rsid w:val="000F25AD"/>
    <w:rsid w:val="000F3052"/>
    <w:rsid w:val="000F33D8"/>
    <w:rsid w:val="000F5DE8"/>
    <w:rsid w:val="000F702E"/>
    <w:rsid w:val="00103122"/>
    <w:rsid w:val="001035A0"/>
    <w:rsid w:val="00105487"/>
    <w:rsid w:val="00105C9B"/>
    <w:rsid w:val="00106B99"/>
    <w:rsid w:val="00107739"/>
    <w:rsid w:val="00107811"/>
    <w:rsid w:val="001120C2"/>
    <w:rsid w:val="00112A35"/>
    <w:rsid w:val="00112DB2"/>
    <w:rsid w:val="00113EEB"/>
    <w:rsid w:val="001168BC"/>
    <w:rsid w:val="0012315A"/>
    <w:rsid w:val="00123CE4"/>
    <w:rsid w:val="0012417A"/>
    <w:rsid w:val="00125490"/>
    <w:rsid w:val="001267E2"/>
    <w:rsid w:val="00126C3A"/>
    <w:rsid w:val="00127E6A"/>
    <w:rsid w:val="001319F9"/>
    <w:rsid w:val="00131B2F"/>
    <w:rsid w:val="00131BC0"/>
    <w:rsid w:val="00131D15"/>
    <w:rsid w:val="001338BD"/>
    <w:rsid w:val="00134980"/>
    <w:rsid w:val="0013784E"/>
    <w:rsid w:val="00144F1C"/>
    <w:rsid w:val="00145682"/>
    <w:rsid w:val="00146E20"/>
    <w:rsid w:val="00150441"/>
    <w:rsid w:val="001524F3"/>
    <w:rsid w:val="001549AB"/>
    <w:rsid w:val="00155115"/>
    <w:rsid w:val="00160658"/>
    <w:rsid w:val="00160CCB"/>
    <w:rsid w:val="00161605"/>
    <w:rsid w:val="001618F5"/>
    <w:rsid w:val="001649AF"/>
    <w:rsid w:val="00165A18"/>
    <w:rsid w:val="00167E3B"/>
    <w:rsid w:val="001703C0"/>
    <w:rsid w:val="00170D23"/>
    <w:rsid w:val="001710A6"/>
    <w:rsid w:val="00171A79"/>
    <w:rsid w:val="00172D32"/>
    <w:rsid w:val="001748C3"/>
    <w:rsid w:val="00174AD6"/>
    <w:rsid w:val="00184753"/>
    <w:rsid w:val="00185531"/>
    <w:rsid w:val="00185F89"/>
    <w:rsid w:val="00186D23"/>
    <w:rsid w:val="00187ED8"/>
    <w:rsid w:val="00191CED"/>
    <w:rsid w:val="00191D28"/>
    <w:rsid w:val="00191D8B"/>
    <w:rsid w:val="00193082"/>
    <w:rsid w:val="0019411D"/>
    <w:rsid w:val="00195F51"/>
    <w:rsid w:val="00197B5F"/>
    <w:rsid w:val="00197C9F"/>
    <w:rsid w:val="001A1A1D"/>
    <w:rsid w:val="001A2143"/>
    <w:rsid w:val="001A7C85"/>
    <w:rsid w:val="001B1785"/>
    <w:rsid w:val="001B1983"/>
    <w:rsid w:val="001B1BDD"/>
    <w:rsid w:val="001B5D01"/>
    <w:rsid w:val="001B638C"/>
    <w:rsid w:val="001B7BBF"/>
    <w:rsid w:val="001B7D03"/>
    <w:rsid w:val="001B7D51"/>
    <w:rsid w:val="001C14C7"/>
    <w:rsid w:val="001C5006"/>
    <w:rsid w:val="001C562C"/>
    <w:rsid w:val="001C668D"/>
    <w:rsid w:val="001D0FEA"/>
    <w:rsid w:val="001D19A8"/>
    <w:rsid w:val="001D1FDB"/>
    <w:rsid w:val="001D21C0"/>
    <w:rsid w:val="001D7155"/>
    <w:rsid w:val="001D785E"/>
    <w:rsid w:val="001D7A43"/>
    <w:rsid w:val="001E21FA"/>
    <w:rsid w:val="001E3BBE"/>
    <w:rsid w:val="001E4138"/>
    <w:rsid w:val="001E4952"/>
    <w:rsid w:val="001E4BB5"/>
    <w:rsid w:val="001E5D96"/>
    <w:rsid w:val="001E6ECC"/>
    <w:rsid w:val="001F1388"/>
    <w:rsid w:val="001F2AB3"/>
    <w:rsid w:val="001F6157"/>
    <w:rsid w:val="002019F1"/>
    <w:rsid w:val="00201D68"/>
    <w:rsid w:val="0020400A"/>
    <w:rsid w:val="00205BBC"/>
    <w:rsid w:val="00205F42"/>
    <w:rsid w:val="00210D0C"/>
    <w:rsid w:val="002112E7"/>
    <w:rsid w:val="00211710"/>
    <w:rsid w:val="0021208A"/>
    <w:rsid w:val="00212332"/>
    <w:rsid w:val="00212A42"/>
    <w:rsid w:val="00212BE3"/>
    <w:rsid w:val="002135FD"/>
    <w:rsid w:val="002144B8"/>
    <w:rsid w:val="00220E95"/>
    <w:rsid w:val="002224C0"/>
    <w:rsid w:val="00222991"/>
    <w:rsid w:val="00224351"/>
    <w:rsid w:val="002243C1"/>
    <w:rsid w:val="00225A5A"/>
    <w:rsid w:val="00225EAF"/>
    <w:rsid w:val="0022646D"/>
    <w:rsid w:val="00226D55"/>
    <w:rsid w:val="0022722C"/>
    <w:rsid w:val="0023015C"/>
    <w:rsid w:val="0023019F"/>
    <w:rsid w:val="00230DB9"/>
    <w:rsid w:val="002313A6"/>
    <w:rsid w:val="00232EED"/>
    <w:rsid w:val="002357CE"/>
    <w:rsid w:val="002415EB"/>
    <w:rsid w:val="002419F4"/>
    <w:rsid w:val="002427C4"/>
    <w:rsid w:val="00245C04"/>
    <w:rsid w:val="00250F0E"/>
    <w:rsid w:val="0025105E"/>
    <w:rsid w:val="00253FA4"/>
    <w:rsid w:val="00254B1A"/>
    <w:rsid w:val="002564DB"/>
    <w:rsid w:val="00256E4E"/>
    <w:rsid w:val="0025742D"/>
    <w:rsid w:val="00257D9F"/>
    <w:rsid w:val="00260A60"/>
    <w:rsid w:val="00260F8C"/>
    <w:rsid w:val="0026154C"/>
    <w:rsid w:val="002618B6"/>
    <w:rsid w:val="002629F4"/>
    <w:rsid w:val="00264D8E"/>
    <w:rsid w:val="002660F8"/>
    <w:rsid w:val="00267F30"/>
    <w:rsid w:val="002704ED"/>
    <w:rsid w:val="00271ED5"/>
    <w:rsid w:val="00274C6F"/>
    <w:rsid w:val="00275706"/>
    <w:rsid w:val="0027768F"/>
    <w:rsid w:val="0028061B"/>
    <w:rsid w:val="002828D2"/>
    <w:rsid w:val="0028532A"/>
    <w:rsid w:val="00285A45"/>
    <w:rsid w:val="0028761E"/>
    <w:rsid w:val="00287F1A"/>
    <w:rsid w:val="00290506"/>
    <w:rsid w:val="002934A6"/>
    <w:rsid w:val="00294F92"/>
    <w:rsid w:val="0029532B"/>
    <w:rsid w:val="002967E8"/>
    <w:rsid w:val="002973B2"/>
    <w:rsid w:val="002B02B2"/>
    <w:rsid w:val="002B0BD8"/>
    <w:rsid w:val="002B19D3"/>
    <w:rsid w:val="002B2B46"/>
    <w:rsid w:val="002B6ECA"/>
    <w:rsid w:val="002B7BE5"/>
    <w:rsid w:val="002B7F9B"/>
    <w:rsid w:val="002C33C4"/>
    <w:rsid w:val="002C3712"/>
    <w:rsid w:val="002C3EB0"/>
    <w:rsid w:val="002C3F57"/>
    <w:rsid w:val="002C5C05"/>
    <w:rsid w:val="002C6ECF"/>
    <w:rsid w:val="002D066E"/>
    <w:rsid w:val="002D1D9A"/>
    <w:rsid w:val="002D29ED"/>
    <w:rsid w:val="002D3173"/>
    <w:rsid w:val="002D37DD"/>
    <w:rsid w:val="002D7795"/>
    <w:rsid w:val="002E1324"/>
    <w:rsid w:val="002E1FDD"/>
    <w:rsid w:val="002E43D6"/>
    <w:rsid w:val="002E47B7"/>
    <w:rsid w:val="002E509C"/>
    <w:rsid w:val="002E6B4C"/>
    <w:rsid w:val="002E6CEE"/>
    <w:rsid w:val="002F2ADC"/>
    <w:rsid w:val="002F5BEF"/>
    <w:rsid w:val="00302313"/>
    <w:rsid w:val="003046D6"/>
    <w:rsid w:val="0030784C"/>
    <w:rsid w:val="0031314A"/>
    <w:rsid w:val="00316597"/>
    <w:rsid w:val="003166C3"/>
    <w:rsid w:val="0032190D"/>
    <w:rsid w:val="00321FC2"/>
    <w:rsid w:val="00322B99"/>
    <w:rsid w:val="0032301E"/>
    <w:rsid w:val="00323388"/>
    <w:rsid w:val="003238D7"/>
    <w:rsid w:val="00323DFA"/>
    <w:rsid w:val="003242CD"/>
    <w:rsid w:val="0032617E"/>
    <w:rsid w:val="003268A1"/>
    <w:rsid w:val="003305CF"/>
    <w:rsid w:val="00331A5B"/>
    <w:rsid w:val="00331D38"/>
    <w:rsid w:val="003332CC"/>
    <w:rsid w:val="00333C96"/>
    <w:rsid w:val="0033676A"/>
    <w:rsid w:val="00337FAA"/>
    <w:rsid w:val="00341C4D"/>
    <w:rsid w:val="003426C9"/>
    <w:rsid w:val="00342B6A"/>
    <w:rsid w:val="003442EE"/>
    <w:rsid w:val="003454E0"/>
    <w:rsid w:val="00345721"/>
    <w:rsid w:val="00347361"/>
    <w:rsid w:val="00353921"/>
    <w:rsid w:val="00354F04"/>
    <w:rsid w:val="00356CA9"/>
    <w:rsid w:val="00360496"/>
    <w:rsid w:val="0036423B"/>
    <w:rsid w:val="00364991"/>
    <w:rsid w:val="0036745D"/>
    <w:rsid w:val="00370632"/>
    <w:rsid w:val="0037069E"/>
    <w:rsid w:val="00371085"/>
    <w:rsid w:val="00371D05"/>
    <w:rsid w:val="00371FA3"/>
    <w:rsid w:val="00371FC4"/>
    <w:rsid w:val="00372A4E"/>
    <w:rsid w:val="0037304F"/>
    <w:rsid w:val="0037576C"/>
    <w:rsid w:val="00375A9B"/>
    <w:rsid w:val="0038068C"/>
    <w:rsid w:val="003824E2"/>
    <w:rsid w:val="003831B4"/>
    <w:rsid w:val="003835D6"/>
    <w:rsid w:val="0038450D"/>
    <w:rsid w:val="00384F69"/>
    <w:rsid w:val="00385353"/>
    <w:rsid w:val="003854BE"/>
    <w:rsid w:val="00386305"/>
    <w:rsid w:val="00393FBE"/>
    <w:rsid w:val="00396F82"/>
    <w:rsid w:val="003A071A"/>
    <w:rsid w:val="003A0A56"/>
    <w:rsid w:val="003A0C2F"/>
    <w:rsid w:val="003A15A0"/>
    <w:rsid w:val="003A2225"/>
    <w:rsid w:val="003A56DC"/>
    <w:rsid w:val="003A61F4"/>
    <w:rsid w:val="003B136C"/>
    <w:rsid w:val="003B1595"/>
    <w:rsid w:val="003B159F"/>
    <w:rsid w:val="003B2026"/>
    <w:rsid w:val="003B215D"/>
    <w:rsid w:val="003B27D3"/>
    <w:rsid w:val="003B3656"/>
    <w:rsid w:val="003B3E81"/>
    <w:rsid w:val="003B4D9C"/>
    <w:rsid w:val="003B6B03"/>
    <w:rsid w:val="003C2420"/>
    <w:rsid w:val="003C3B07"/>
    <w:rsid w:val="003C45B6"/>
    <w:rsid w:val="003C69FF"/>
    <w:rsid w:val="003C6BAC"/>
    <w:rsid w:val="003C712B"/>
    <w:rsid w:val="003D167E"/>
    <w:rsid w:val="003D1D81"/>
    <w:rsid w:val="003D4EA0"/>
    <w:rsid w:val="003D74E2"/>
    <w:rsid w:val="003E4409"/>
    <w:rsid w:val="003E5159"/>
    <w:rsid w:val="003E5955"/>
    <w:rsid w:val="003E5EBD"/>
    <w:rsid w:val="003E70A3"/>
    <w:rsid w:val="003E78F8"/>
    <w:rsid w:val="003F1DCB"/>
    <w:rsid w:val="003F2BEB"/>
    <w:rsid w:val="003F3C9D"/>
    <w:rsid w:val="003F3D11"/>
    <w:rsid w:val="003F5812"/>
    <w:rsid w:val="003F5929"/>
    <w:rsid w:val="003F5A3C"/>
    <w:rsid w:val="003F6467"/>
    <w:rsid w:val="003F71F4"/>
    <w:rsid w:val="00402651"/>
    <w:rsid w:val="00402D7B"/>
    <w:rsid w:val="00404B13"/>
    <w:rsid w:val="00405246"/>
    <w:rsid w:val="00405827"/>
    <w:rsid w:val="0040780A"/>
    <w:rsid w:val="00407D3B"/>
    <w:rsid w:val="00407EE2"/>
    <w:rsid w:val="00412BA0"/>
    <w:rsid w:val="00412F3A"/>
    <w:rsid w:val="00413993"/>
    <w:rsid w:val="00413B72"/>
    <w:rsid w:val="00415DFF"/>
    <w:rsid w:val="0042293F"/>
    <w:rsid w:val="00422B00"/>
    <w:rsid w:val="00430D66"/>
    <w:rsid w:val="00432AD4"/>
    <w:rsid w:val="0043429E"/>
    <w:rsid w:val="00435E51"/>
    <w:rsid w:val="0043761A"/>
    <w:rsid w:val="00440167"/>
    <w:rsid w:val="00443E51"/>
    <w:rsid w:val="00444B4A"/>
    <w:rsid w:val="00444FA3"/>
    <w:rsid w:val="00445715"/>
    <w:rsid w:val="004466D2"/>
    <w:rsid w:val="00447C35"/>
    <w:rsid w:val="00454DFF"/>
    <w:rsid w:val="00454F80"/>
    <w:rsid w:val="004574F6"/>
    <w:rsid w:val="004600CE"/>
    <w:rsid w:val="00466D9F"/>
    <w:rsid w:val="0046719B"/>
    <w:rsid w:val="00467D82"/>
    <w:rsid w:val="004705DE"/>
    <w:rsid w:val="00471442"/>
    <w:rsid w:val="0047245B"/>
    <w:rsid w:val="00473BB3"/>
    <w:rsid w:val="00473CEF"/>
    <w:rsid w:val="00474F36"/>
    <w:rsid w:val="004756FA"/>
    <w:rsid w:val="00477295"/>
    <w:rsid w:val="00480816"/>
    <w:rsid w:val="004824F5"/>
    <w:rsid w:val="00485815"/>
    <w:rsid w:val="00487F88"/>
    <w:rsid w:val="0049033E"/>
    <w:rsid w:val="00490DF9"/>
    <w:rsid w:val="00493A35"/>
    <w:rsid w:val="00493FBB"/>
    <w:rsid w:val="00494527"/>
    <w:rsid w:val="0049454C"/>
    <w:rsid w:val="00495AA1"/>
    <w:rsid w:val="004962D5"/>
    <w:rsid w:val="00496A0A"/>
    <w:rsid w:val="004A0689"/>
    <w:rsid w:val="004A21C9"/>
    <w:rsid w:val="004A5DC7"/>
    <w:rsid w:val="004B0C2B"/>
    <w:rsid w:val="004B1518"/>
    <w:rsid w:val="004B29B7"/>
    <w:rsid w:val="004B2F51"/>
    <w:rsid w:val="004B4945"/>
    <w:rsid w:val="004B52EA"/>
    <w:rsid w:val="004B6354"/>
    <w:rsid w:val="004B706F"/>
    <w:rsid w:val="004B7657"/>
    <w:rsid w:val="004C15FE"/>
    <w:rsid w:val="004C3DEF"/>
    <w:rsid w:val="004C42B0"/>
    <w:rsid w:val="004C5D28"/>
    <w:rsid w:val="004D0DEB"/>
    <w:rsid w:val="004D3D21"/>
    <w:rsid w:val="004D7DC9"/>
    <w:rsid w:val="004E0AF6"/>
    <w:rsid w:val="004E0CAA"/>
    <w:rsid w:val="004E15C3"/>
    <w:rsid w:val="004E26F4"/>
    <w:rsid w:val="004E2F0C"/>
    <w:rsid w:val="004E3977"/>
    <w:rsid w:val="004E76C3"/>
    <w:rsid w:val="004F2774"/>
    <w:rsid w:val="004F3524"/>
    <w:rsid w:val="004F3F01"/>
    <w:rsid w:val="004F5157"/>
    <w:rsid w:val="004F74CB"/>
    <w:rsid w:val="004F74DD"/>
    <w:rsid w:val="00500279"/>
    <w:rsid w:val="005003BA"/>
    <w:rsid w:val="00500D95"/>
    <w:rsid w:val="00501071"/>
    <w:rsid w:val="0050134B"/>
    <w:rsid w:val="00502431"/>
    <w:rsid w:val="005033F5"/>
    <w:rsid w:val="00503A2D"/>
    <w:rsid w:val="005056FB"/>
    <w:rsid w:val="00507A45"/>
    <w:rsid w:val="00507AB8"/>
    <w:rsid w:val="005121CD"/>
    <w:rsid w:val="00516E05"/>
    <w:rsid w:val="00522B50"/>
    <w:rsid w:val="005231EE"/>
    <w:rsid w:val="005249B7"/>
    <w:rsid w:val="005270F4"/>
    <w:rsid w:val="00530EF4"/>
    <w:rsid w:val="00531D10"/>
    <w:rsid w:val="00534DD1"/>
    <w:rsid w:val="00535C83"/>
    <w:rsid w:val="00535DD6"/>
    <w:rsid w:val="00540715"/>
    <w:rsid w:val="00546FD4"/>
    <w:rsid w:val="0054776C"/>
    <w:rsid w:val="005520B1"/>
    <w:rsid w:val="00552CA2"/>
    <w:rsid w:val="0055528A"/>
    <w:rsid w:val="00561810"/>
    <w:rsid w:val="005618D9"/>
    <w:rsid w:val="00561B3D"/>
    <w:rsid w:val="00561CD3"/>
    <w:rsid w:val="005625A5"/>
    <w:rsid w:val="00562AED"/>
    <w:rsid w:val="00562B6D"/>
    <w:rsid w:val="00565B29"/>
    <w:rsid w:val="0056608F"/>
    <w:rsid w:val="005665C4"/>
    <w:rsid w:val="005703F9"/>
    <w:rsid w:val="00573597"/>
    <w:rsid w:val="00573809"/>
    <w:rsid w:val="00577FDD"/>
    <w:rsid w:val="00577FE6"/>
    <w:rsid w:val="005828F6"/>
    <w:rsid w:val="00583FD2"/>
    <w:rsid w:val="00585963"/>
    <w:rsid w:val="00586C6B"/>
    <w:rsid w:val="00590888"/>
    <w:rsid w:val="005920A4"/>
    <w:rsid w:val="00594FD9"/>
    <w:rsid w:val="005A1C9B"/>
    <w:rsid w:val="005A2867"/>
    <w:rsid w:val="005A62DC"/>
    <w:rsid w:val="005A6343"/>
    <w:rsid w:val="005A7716"/>
    <w:rsid w:val="005B2450"/>
    <w:rsid w:val="005B4B1F"/>
    <w:rsid w:val="005B7711"/>
    <w:rsid w:val="005B7F42"/>
    <w:rsid w:val="005C0ABC"/>
    <w:rsid w:val="005C2754"/>
    <w:rsid w:val="005C2ACC"/>
    <w:rsid w:val="005C3A50"/>
    <w:rsid w:val="005C50AC"/>
    <w:rsid w:val="005C6ABF"/>
    <w:rsid w:val="005C6C63"/>
    <w:rsid w:val="005D044A"/>
    <w:rsid w:val="005D06C8"/>
    <w:rsid w:val="005D26A8"/>
    <w:rsid w:val="005D3461"/>
    <w:rsid w:val="005D3616"/>
    <w:rsid w:val="005D3795"/>
    <w:rsid w:val="005D3875"/>
    <w:rsid w:val="005D45EE"/>
    <w:rsid w:val="005D57BE"/>
    <w:rsid w:val="005D6AE7"/>
    <w:rsid w:val="005E0823"/>
    <w:rsid w:val="005E0F20"/>
    <w:rsid w:val="005E1484"/>
    <w:rsid w:val="005E153F"/>
    <w:rsid w:val="005E3D3D"/>
    <w:rsid w:val="005E773A"/>
    <w:rsid w:val="005F09C1"/>
    <w:rsid w:val="005F0FD5"/>
    <w:rsid w:val="005F0FF3"/>
    <w:rsid w:val="005F3367"/>
    <w:rsid w:val="005F4ECE"/>
    <w:rsid w:val="005F53D0"/>
    <w:rsid w:val="005F6B77"/>
    <w:rsid w:val="005F7363"/>
    <w:rsid w:val="006019CA"/>
    <w:rsid w:val="00602A6C"/>
    <w:rsid w:val="006037CE"/>
    <w:rsid w:val="0060455D"/>
    <w:rsid w:val="0060460F"/>
    <w:rsid w:val="00604880"/>
    <w:rsid w:val="00610CA7"/>
    <w:rsid w:val="00610EDC"/>
    <w:rsid w:val="006121FF"/>
    <w:rsid w:val="006135A8"/>
    <w:rsid w:val="00613B1B"/>
    <w:rsid w:val="00614F1B"/>
    <w:rsid w:val="00615515"/>
    <w:rsid w:val="006170BE"/>
    <w:rsid w:val="00621334"/>
    <w:rsid w:val="00623FB3"/>
    <w:rsid w:val="006241A7"/>
    <w:rsid w:val="006243E7"/>
    <w:rsid w:val="00626722"/>
    <w:rsid w:val="0063206D"/>
    <w:rsid w:val="006325CE"/>
    <w:rsid w:val="00633F70"/>
    <w:rsid w:val="00635696"/>
    <w:rsid w:val="00636369"/>
    <w:rsid w:val="00637C20"/>
    <w:rsid w:val="00640B63"/>
    <w:rsid w:val="006422F0"/>
    <w:rsid w:val="00642E88"/>
    <w:rsid w:val="00644E7F"/>
    <w:rsid w:val="00647111"/>
    <w:rsid w:val="006478FA"/>
    <w:rsid w:val="00651216"/>
    <w:rsid w:val="00652F5B"/>
    <w:rsid w:val="006542D0"/>
    <w:rsid w:val="00655291"/>
    <w:rsid w:val="00656C9E"/>
    <w:rsid w:val="00660919"/>
    <w:rsid w:val="00662D76"/>
    <w:rsid w:val="00663D9F"/>
    <w:rsid w:val="00665713"/>
    <w:rsid w:val="00665C0A"/>
    <w:rsid w:val="00674617"/>
    <w:rsid w:val="00674FE9"/>
    <w:rsid w:val="00675B93"/>
    <w:rsid w:val="00675EDE"/>
    <w:rsid w:val="006771FD"/>
    <w:rsid w:val="0067764F"/>
    <w:rsid w:val="0067765D"/>
    <w:rsid w:val="00677EE1"/>
    <w:rsid w:val="006801C0"/>
    <w:rsid w:val="006825A9"/>
    <w:rsid w:val="006832A9"/>
    <w:rsid w:val="006841F5"/>
    <w:rsid w:val="00684506"/>
    <w:rsid w:val="00690B99"/>
    <w:rsid w:val="00692B0B"/>
    <w:rsid w:val="00693133"/>
    <w:rsid w:val="00693734"/>
    <w:rsid w:val="00693B22"/>
    <w:rsid w:val="006963DC"/>
    <w:rsid w:val="00696FCD"/>
    <w:rsid w:val="006A0B70"/>
    <w:rsid w:val="006A0C2F"/>
    <w:rsid w:val="006A4CCC"/>
    <w:rsid w:val="006A6218"/>
    <w:rsid w:val="006A66CB"/>
    <w:rsid w:val="006A6835"/>
    <w:rsid w:val="006A6DA7"/>
    <w:rsid w:val="006A709F"/>
    <w:rsid w:val="006A7CD6"/>
    <w:rsid w:val="006B0518"/>
    <w:rsid w:val="006B177E"/>
    <w:rsid w:val="006B599F"/>
    <w:rsid w:val="006B61CD"/>
    <w:rsid w:val="006B706E"/>
    <w:rsid w:val="006B7D35"/>
    <w:rsid w:val="006C0B55"/>
    <w:rsid w:val="006C0CE1"/>
    <w:rsid w:val="006C0EF0"/>
    <w:rsid w:val="006C1026"/>
    <w:rsid w:val="006C303D"/>
    <w:rsid w:val="006C318C"/>
    <w:rsid w:val="006C342E"/>
    <w:rsid w:val="006C69FD"/>
    <w:rsid w:val="006D0BF0"/>
    <w:rsid w:val="006D1624"/>
    <w:rsid w:val="006D702C"/>
    <w:rsid w:val="006D7590"/>
    <w:rsid w:val="006E09CA"/>
    <w:rsid w:val="006E0F4D"/>
    <w:rsid w:val="006E1233"/>
    <w:rsid w:val="006E214A"/>
    <w:rsid w:val="006E6396"/>
    <w:rsid w:val="006E7964"/>
    <w:rsid w:val="006F0DBE"/>
    <w:rsid w:val="006F21E4"/>
    <w:rsid w:val="006F2BC6"/>
    <w:rsid w:val="006F30D4"/>
    <w:rsid w:val="006F46C7"/>
    <w:rsid w:val="006F49F2"/>
    <w:rsid w:val="006F6009"/>
    <w:rsid w:val="007021CD"/>
    <w:rsid w:val="0070480D"/>
    <w:rsid w:val="00704E9A"/>
    <w:rsid w:val="007053AD"/>
    <w:rsid w:val="00710C81"/>
    <w:rsid w:val="00712BFE"/>
    <w:rsid w:val="00714C63"/>
    <w:rsid w:val="00714D8B"/>
    <w:rsid w:val="00717B5F"/>
    <w:rsid w:val="00720453"/>
    <w:rsid w:val="00720FAA"/>
    <w:rsid w:val="0072251E"/>
    <w:rsid w:val="00722D69"/>
    <w:rsid w:val="007233C0"/>
    <w:rsid w:val="00725793"/>
    <w:rsid w:val="007269A9"/>
    <w:rsid w:val="007301DA"/>
    <w:rsid w:val="00731C9F"/>
    <w:rsid w:val="00733095"/>
    <w:rsid w:val="00733B22"/>
    <w:rsid w:val="00734E58"/>
    <w:rsid w:val="0073506E"/>
    <w:rsid w:val="007379AD"/>
    <w:rsid w:val="00740206"/>
    <w:rsid w:val="007403E1"/>
    <w:rsid w:val="007409B3"/>
    <w:rsid w:val="00740DCC"/>
    <w:rsid w:val="00743068"/>
    <w:rsid w:val="00743D93"/>
    <w:rsid w:val="00743E9E"/>
    <w:rsid w:val="00744410"/>
    <w:rsid w:val="00744D02"/>
    <w:rsid w:val="00746499"/>
    <w:rsid w:val="00747BC6"/>
    <w:rsid w:val="00750195"/>
    <w:rsid w:val="0075060F"/>
    <w:rsid w:val="00752239"/>
    <w:rsid w:val="00753E69"/>
    <w:rsid w:val="007545F6"/>
    <w:rsid w:val="00754D60"/>
    <w:rsid w:val="00754DAA"/>
    <w:rsid w:val="007604E3"/>
    <w:rsid w:val="00760F13"/>
    <w:rsid w:val="00765BEC"/>
    <w:rsid w:val="0076695A"/>
    <w:rsid w:val="00767554"/>
    <w:rsid w:val="0077178B"/>
    <w:rsid w:val="00773BA8"/>
    <w:rsid w:val="0077486F"/>
    <w:rsid w:val="0077497B"/>
    <w:rsid w:val="00774A10"/>
    <w:rsid w:val="00777751"/>
    <w:rsid w:val="007833D3"/>
    <w:rsid w:val="007844EA"/>
    <w:rsid w:val="00784E08"/>
    <w:rsid w:val="0078634C"/>
    <w:rsid w:val="007868B7"/>
    <w:rsid w:val="00786C4A"/>
    <w:rsid w:val="00790081"/>
    <w:rsid w:val="0079019F"/>
    <w:rsid w:val="007909D7"/>
    <w:rsid w:val="00792B41"/>
    <w:rsid w:val="007938FC"/>
    <w:rsid w:val="00793D0D"/>
    <w:rsid w:val="00795905"/>
    <w:rsid w:val="007976C3"/>
    <w:rsid w:val="007A384D"/>
    <w:rsid w:val="007A4779"/>
    <w:rsid w:val="007A68D6"/>
    <w:rsid w:val="007A7635"/>
    <w:rsid w:val="007B049C"/>
    <w:rsid w:val="007B0F2D"/>
    <w:rsid w:val="007B1498"/>
    <w:rsid w:val="007B19EC"/>
    <w:rsid w:val="007B2FA7"/>
    <w:rsid w:val="007B4BDF"/>
    <w:rsid w:val="007B5724"/>
    <w:rsid w:val="007B7810"/>
    <w:rsid w:val="007C02F4"/>
    <w:rsid w:val="007C0984"/>
    <w:rsid w:val="007C09D4"/>
    <w:rsid w:val="007C1D18"/>
    <w:rsid w:val="007C3D7B"/>
    <w:rsid w:val="007C46AA"/>
    <w:rsid w:val="007C5817"/>
    <w:rsid w:val="007C5858"/>
    <w:rsid w:val="007C598A"/>
    <w:rsid w:val="007C73F7"/>
    <w:rsid w:val="007C76E2"/>
    <w:rsid w:val="007C78D9"/>
    <w:rsid w:val="007D1394"/>
    <w:rsid w:val="007D1B4C"/>
    <w:rsid w:val="007D3412"/>
    <w:rsid w:val="007D4AFA"/>
    <w:rsid w:val="007D5275"/>
    <w:rsid w:val="007E015C"/>
    <w:rsid w:val="007E083A"/>
    <w:rsid w:val="007E467C"/>
    <w:rsid w:val="007E4C28"/>
    <w:rsid w:val="007F18B7"/>
    <w:rsid w:val="007F4D73"/>
    <w:rsid w:val="007F518D"/>
    <w:rsid w:val="007F5D9F"/>
    <w:rsid w:val="007F5E31"/>
    <w:rsid w:val="007F6CC2"/>
    <w:rsid w:val="007F753E"/>
    <w:rsid w:val="00801AFD"/>
    <w:rsid w:val="00803EB8"/>
    <w:rsid w:val="00803F17"/>
    <w:rsid w:val="00804E62"/>
    <w:rsid w:val="0080549C"/>
    <w:rsid w:val="0080741A"/>
    <w:rsid w:val="00807F1E"/>
    <w:rsid w:val="0081025E"/>
    <w:rsid w:val="008104F9"/>
    <w:rsid w:val="00812AA2"/>
    <w:rsid w:val="008201EF"/>
    <w:rsid w:val="00822542"/>
    <w:rsid w:val="00822776"/>
    <w:rsid w:val="00822A4E"/>
    <w:rsid w:val="00822E12"/>
    <w:rsid w:val="0082401E"/>
    <w:rsid w:val="008257F2"/>
    <w:rsid w:val="00825925"/>
    <w:rsid w:val="00826A22"/>
    <w:rsid w:val="008272A6"/>
    <w:rsid w:val="00827DA5"/>
    <w:rsid w:val="00830221"/>
    <w:rsid w:val="00830500"/>
    <w:rsid w:val="00831303"/>
    <w:rsid w:val="008331D7"/>
    <w:rsid w:val="0084096E"/>
    <w:rsid w:val="008444BB"/>
    <w:rsid w:val="0084722A"/>
    <w:rsid w:val="00847589"/>
    <w:rsid w:val="00850825"/>
    <w:rsid w:val="0085182C"/>
    <w:rsid w:val="00851957"/>
    <w:rsid w:val="00851AD7"/>
    <w:rsid w:val="00851B2E"/>
    <w:rsid w:val="008527F8"/>
    <w:rsid w:val="00854A7F"/>
    <w:rsid w:val="00856535"/>
    <w:rsid w:val="00862496"/>
    <w:rsid w:val="00863A13"/>
    <w:rsid w:val="00864DC4"/>
    <w:rsid w:val="00865552"/>
    <w:rsid w:val="00870BBF"/>
    <w:rsid w:val="00872448"/>
    <w:rsid w:val="008724CE"/>
    <w:rsid w:val="00873324"/>
    <w:rsid w:val="00873EE7"/>
    <w:rsid w:val="0087521E"/>
    <w:rsid w:val="008755D7"/>
    <w:rsid w:val="00877BD9"/>
    <w:rsid w:val="00882789"/>
    <w:rsid w:val="008838B6"/>
    <w:rsid w:val="008839E1"/>
    <w:rsid w:val="00885153"/>
    <w:rsid w:val="0088519C"/>
    <w:rsid w:val="00885EA7"/>
    <w:rsid w:val="008878B0"/>
    <w:rsid w:val="00887C8C"/>
    <w:rsid w:val="00890B7D"/>
    <w:rsid w:val="008917B0"/>
    <w:rsid w:val="00892979"/>
    <w:rsid w:val="008932EF"/>
    <w:rsid w:val="00894327"/>
    <w:rsid w:val="008A26DC"/>
    <w:rsid w:val="008A2BC7"/>
    <w:rsid w:val="008A3696"/>
    <w:rsid w:val="008A38C4"/>
    <w:rsid w:val="008A4222"/>
    <w:rsid w:val="008A5CDE"/>
    <w:rsid w:val="008B167D"/>
    <w:rsid w:val="008B1ACA"/>
    <w:rsid w:val="008B2A06"/>
    <w:rsid w:val="008B2B33"/>
    <w:rsid w:val="008B3431"/>
    <w:rsid w:val="008B3527"/>
    <w:rsid w:val="008B395C"/>
    <w:rsid w:val="008B55D7"/>
    <w:rsid w:val="008B7128"/>
    <w:rsid w:val="008C428A"/>
    <w:rsid w:val="008C4F28"/>
    <w:rsid w:val="008C4F72"/>
    <w:rsid w:val="008C514B"/>
    <w:rsid w:val="008C5AD5"/>
    <w:rsid w:val="008C6EF3"/>
    <w:rsid w:val="008D490F"/>
    <w:rsid w:val="008D4B7E"/>
    <w:rsid w:val="008D697F"/>
    <w:rsid w:val="008D7C39"/>
    <w:rsid w:val="008E29E2"/>
    <w:rsid w:val="008E730C"/>
    <w:rsid w:val="008E7F13"/>
    <w:rsid w:val="008E7F1D"/>
    <w:rsid w:val="008F445D"/>
    <w:rsid w:val="008F4708"/>
    <w:rsid w:val="008F6CB8"/>
    <w:rsid w:val="008F7F2B"/>
    <w:rsid w:val="0090215B"/>
    <w:rsid w:val="00902406"/>
    <w:rsid w:val="00904E51"/>
    <w:rsid w:val="00905B45"/>
    <w:rsid w:val="00905BDE"/>
    <w:rsid w:val="009151E9"/>
    <w:rsid w:val="00915217"/>
    <w:rsid w:val="009153C5"/>
    <w:rsid w:val="00916569"/>
    <w:rsid w:val="00920638"/>
    <w:rsid w:val="0092095B"/>
    <w:rsid w:val="00922CC5"/>
    <w:rsid w:val="00927349"/>
    <w:rsid w:val="00930438"/>
    <w:rsid w:val="00931AA3"/>
    <w:rsid w:val="0093234D"/>
    <w:rsid w:val="009345F8"/>
    <w:rsid w:val="00935296"/>
    <w:rsid w:val="0093671D"/>
    <w:rsid w:val="00936743"/>
    <w:rsid w:val="009372F6"/>
    <w:rsid w:val="009376F3"/>
    <w:rsid w:val="00941D98"/>
    <w:rsid w:val="00944F60"/>
    <w:rsid w:val="0094525E"/>
    <w:rsid w:val="009463FB"/>
    <w:rsid w:val="00946BCB"/>
    <w:rsid w:val="00947049"/>
    <w:rsid w:val="0094773F"/>
    <w:rsid w:val="0094793F"/>
    <w:rsid w:val="00947B00"/>
    <w:rsid w:val="009524AF"/>
    <w:rsid w:val="00954C0A"/>
    <w:rsid w:val="00954DEB"/>
    <w:rsid w:val="00955737"/>
    <w:rsid w:val="009564E9"/>
    <w:rsid w:val="00956D7E"/>
    <w:rsid w:val="00957630"/>
    <w:rsid w:val="00957691"/>
    <w:rsid w:val="0096159D"/>
    <w:rsid w:val="009646D2"/>
    <w:rsid w:val="009653BE"/>
    <w:rsid w:val="00965446"/>
    <w:rsid w:val="009656B6"/>
    <w:rsid w:val="009662CE"/>
    <w:rsid w:val="0096708F"/>
    <w:rsid w:val="00971AAF"/>
    <w:rsid w:val="00971E97"/>
    <w:rsid w:val="00972F71"/>
    <w:rsid w:val="009743B8"/>
    <w:rsid w:val="009779CB"/>
    <w:rsid w:val="00980304"/>
    <w:rsid w:val="0098261E"/>
    <w:rsid w:val="0098376E"/>
    <w:rsid w:val="00983C8F"/>
    <w:rsid w:val="00987AE9"/>
    <w:rsid w:val="009941A0"/>
    <w:rsid w:val="009963FC"/>
    <w:rsid w:val="009A0E69"/>
    <w:rsid w:val="009A24F7"/>
    <w:rsid w:val="009A7A49"/>
    <w:rsid w:val="009A7FB0"/>
    <w:rsid w:val="009B0854"/>
    <w:rsid w:val="009B238C"/>
    <w:rsid w:val="009B301B"/>
    <w:rsid w:val="009B3CF7"/>
    <w:rsid w:val="009B4DB9"/>
    <w:rsid w:val="009B6268"/>
    <w:rsid w:val="009C0290"/>
    <w:rsid w:val="009C0565"/>
    <w:rsid w:val="009C275A"/>
    <w:rsid w:val="009C2BE2"/>
    <w:rsid w:val="009C45E7"/>
    <w:rsid w:val="009C654E"/>
    <w:rsid w:val="009C6C4B"/>
    <w:rsid w:val="009C7B55"/>
    <w:rsid w:val="009D0697"/>
    <w:rsid w:val="009D155C"/>
    <w:rsid w:val="009D34D4"/>
    <w:rsid w:val="009D6FDE"/>
    <w:rsid w:val="009E0214"/>
    <w:rsid w:val="009E0ABA"/>
    <w:rsid w:val="009E0EB0"/>
    <w:rsid w:val="009E4549"/>
    <w:rsid w:val="009E4A29"/>
    <w:rsid w:val="009E5D73"/>
    <w:rsid w:val="009E5F8A"/>
    <w:rsid w:val="009E6D19"/>
    <w:rsid w:val="009F032B"/>
    <w:rsid w:val="009F0BAA"/>
    <w:rsid w:val="009F243C"/>
    <w:rsid w:val="009F51C3"/>
    <w:rsid w:val="00A026E8"/>
    <w:rsid w:val="00A035EB"/>
    <w:rsid w:val="00A053C8"/>
    <w:rsid w:val="00A05C73"/>
    <w:rsid w:val="00A1488F"/>
    <w:rsid w:val="00A152C9"/>
    <w:rsid w:val="00A179CE"/>
    <w:rsid w:val="00A2017C"/>
    <w:rsid w:val="00A21CFB"/>
    <w:rsid w:val="00A2412F"/>
    <w:rsid w:val="00A2625D"/>
    <w:rsid w:val="00A262C9"/>
    <w:rsid w:val="00A33657"/>
    <w:rsid w:val="00A35D3F"/>
    <w:rsid w:val="00A3699B"/>
    <w:rsid w:val="00A36B49"/>
    <w:rsid w:val="00A37CDE"/>
    <w:rsid w:val="00A404E0"/>
    <w:rsid w:val="00A4353F"/>
    <w:rsid w:val="00A454EB"/>
    <w:rsid w:val="00A45E21"/>
    <w:rsid w:val="00A45FE5"/>
    <w:rsid w:val="00A47988"/>
    <w:rsid w:val="00A501B4"/>
    <w:rsid w:val="00A50746"/>
    <w:rsid w:val="00A51E0E"/>
    <w:rsid w:val="00A531D9"/>
    <w:rsid w:val="00A53B82"/>
    <w:rsid w:val="00A60319"/>
    <w:rsid w:val="00A610DF"/>
    <w:rsid w:val="00A611D0"/>
    <w:rsid w:val="00A61622"/>
    <w:rsid w:val="00A61C7C"/>
    <w:rsid w:val="00A61F89"/>
    <w:rsid w:val="00A6374A"/>
    <w:rsid w:val="00A64544"/>
    <w:rsid w:val="00A6465F"/>
    <w:rsid w:val="00A660FC"/>
    <w:rsid w:val="00A66947"/>
    <w:rsid w:val="00A66B3B"/>
    <w:rsid w:val="00A6737D"/>
    <w:rsid w:val="00A718C3"/>
    <w:rsid w:val="00A74023"/>
    <w:rsid w:val="00A74B43"/>
    <w:rsid w:val="00A74DC7"/>
    <w:rsid w:val="00A74F3E"/>
    <w:rsid w:val="00A75582"/>
    <w:rsid w:val="00A76306"/>
    <w:rsid w:val="00A76826"/>
    <w:rsid w:val="00A76DC5"/>
    <w:rsid w:val="00A76EA9"/>
    <w:rsid w:val="00A77539"/>
    <w:rsid w:val="00A77CC8"/>
    <w:rsid w:val="00A81C6D"/>
    <w:rsid w:val="00A82A90"/>
    <w:rsid w:val="00A83435"/>
    <w:rsid w:val="00A861CE"/>
    <w:rsid w:val="00A878D0"/>
    <w:rsid w:val="00A87E9E"/>
    <w:rsid w:val="00A91B71"/>
    <w:rsid w:val="00A94D60"/>
    <w:rsid w:val="00A95C27"/>
    <w:rsid w:val="00A9624A"/>
    <w:rsid w:val="00AA17CB"/>
    <w:rsid w:val="00AA28CE"/>
    <w:rsid w:val="00AA2AEF"/>
    <w:rsid w:val="00AA3708"/>
    <w:rsid w:val="00AA5D22"/>
    <w:rsid w:val="00AA6043"/>
    <w:rsid w:val="00AB0209"/>
    <w:rsid w:val="00AB1FCD"/>
    <w:rsid w:val="00AB38D9"/>
    <w:rsid w:val="00AB5751"/>
    <w:rsid w:val="00AB5BE4"/>
    <w:rsid w:val="00AB61D7"/>
    <w:rsid w:val="00AB79F9"/>
    <w:rsid w:val="00AC2456"/>
    <w:rsid w:val="00AC3D17"/>
    <w:rsid w:val="00AC4F29"/>
    <w:rsid w:val="00AC60F1"/>
    <w:rsid w:val="00AC7AFB"/>
    <w:rsid w:val="00AD0127"/>
    <w:rsid w:val="00AD0840"/>
    <w:rsid w:val="00AD1486"/>
    <w:rsid w:val="00AD192C"/>
    <w:rsid w:val="00AD1F16"/>
    <w:rsid w:val="00AD21AD"/>
    <w:rsid w:val="00AD2420"/>
    <w:rsid w:val="00AD2464"/>
    <w:rsid w:val="00AD4073"/>
    <w:rsid w:val="00AD4406"/>
    <w:rsid w:val="00AD6C03"/>
    <w:rsid w:val="00AD7079"/>
    <w:rsid w:val="00AE179F"/>
    <w:rsid w:val="00AE1845"/>
    <w:rsid w:val="00AE1AA4"/>
    <w:rsid w:val="00AE1FDF"/>
    <w:rsid w:val="00AE2349"/>
    <w:rsid w:val="00AE33A4"/>
    <w:rsid w:val="00AE349E"/>
    <w:rsid w:val="00AE4A8C"/>
    <w:rsid w:val="00AE5F10"/>
    <w:rsid w:val="00AE64EC"/>
    <w:rsid w:val="00AF159B"/>
    <w:rsid w:val="00AF1ABD"/>
    <w:rsid w:val="00AF262F"/>
    <w:rsid w:val="00AF4E10"/>
    <w:rsid w:val="00AF6017"/>
    <w:rsid w:val="00B0023E"/>
    <w:rsid w:val="00B00F2E"/>
    <w:rsid w:val="00B02122"/>
    <w:rsid w:val="00B040D4"/>
    <w:rsid w:val="00B0624C"/>
    <w:rsid w:val="00B0714A"/>
    <w:rsid w:val="00B07CDE"/>
    <w:rsid w:val="00B13501"/>
    <w:rsid w:val="00B14FD1"/>
    <w:rsid w:val="00B1725E"/>
    <w:rsid w:val="00B20645"/>
    <w:rsid w:val="00B207F1"/>
    <w:rsid w:val="00B20933"/>
    <w:rsid w:val="00B2159D"/>
    <w:rsid w:val="00B228BA"/>
    <w:rsid w:val="00B24208"/>
    <w:rsid w:val="00B257ED"/>
    <w:rsid w:val="00B26E08"/>
    <w:rsid w:val="00B33083"/>
    <w:rsid w:val="00B337AD"/>
    <w:rsid w:val="00B34148"/>
    <w:rsid w:val="00B352EE"/>
    <w:rsid w:val="00B36E76"/>
    <w:rsid w:val="00B37343"/>
    <w:rsid w:val="00B430F4"/>
    <w:rsid w:val="00B43138"/>
    <w:rsid w:val="00B4388C"/>
    <w:rsid w:val="00B44FA2"/>
    <w:rsid w:val="00B451E4"/>
    <w:rsid w:val="00B51158"/>
    <w:rsid w:val="00B51178"/>
    <w:rsid w:val="00B52CFC"/>
    <w:rsid w:val="00B531CD"/>
    <w:rsid w:val="00B54205"/>
    <w:rsid w:val="00B54AF9"/>
    <w:rsid w:val="00B568C5"/>
    <w:rsid w:val="00B62E9D"/>
    <w:rsid w:val="00B647EF"/>
    <w:rsid w:val="00B6551E"/>
    <w:rsid w:val="00B71CC9"/>
    <w:rsid w:val="00B722C6"/>
    <w:rsid w:val="00B72A94"/>
    <w:rsid w:val="00B72F0D"/>
    <w:rsid w:val="00B8135C"/>
    <w:rsid w:val="00B819F8"/>
    <w:rsid w:val="00B82B0E"/>
    <w:rsid w:val="00B845EE"/>
    <w:rsid w:val="00B85CA4"/>
    <w:rsid w:val="00B90FB7"/>
    <w:rsid w:val="00B931A1"/>
    <w:rsid w:val="00B931FD"/>
    <w:rsid w:val="00B93F60"/>
    <w:rsid w:val="00B94FDA"/>
    <w:rsid w:val="00B955E3"/>
    <w:rsid w:val="00B95850"/>
    <w:rsid w:val="00BA044B"/>
    <w:rsid w:val="00BA11AC"/>
    <w:rsid w:val="00BA17FA"/>
    <w:rsid w:val="00BA2F17"/>
    <w:rsid w:val="00BA3016"/>
    <w:rsid w:val="00BA525F"/>
    <w:rsid w:val="00BB0AC2"/>
    <w:rsid w:val="00BB109D"/>
    <w:rsid w:val="00BB2115"/>
    <w:rsid w:val="00BB279D"/>
    <w:rsid w:val="00BB3D28"/>
    <w:rsid w:val="00BC1DD1"/>
    <w:rsid w:val="00BC30BF"/>
    <w:rsid w:val="00BC33F1"/>
    <w:rsid w:val="00BC7CF4"/>
    <w:rsid w:val="00BC7E0A"/>
    <w:rsid w:val="00BD0724"/>
    <w:rsid w:val="00BD3D70"/>
    <w:rsid w:val="00BD5884"/>
    <w:rsid w:val="00BD7773"/>
    <w:rsid w:val="00BE0CB7"/>
    <w:rsid w:val="00BE1605"/>
    <w:rsid w:val="00BE1956"/>
    <w:rsid w:val="00BE3B0A"/>
    <w:rsid w:val="00BE3BE9"/>
    <w:rsid w:val="00BE529D"/>
    <w:rsid w:val="00BE56B9"/>
    <w:rsid w:val="00BE6174"/>
    <w:rsid w:val="00BE6D92"/>
    <w:rsid w:val="00BF23C0"/>
    <w:rsid w:val="00BF459D"/>
    <w:rsid w:val="00BF50AF"/>
    <w:rsid w:val="00BF517B"/>
    <w:rsid w:val="00BF637E"/>
    <w:rsid w:val="00BF645D"/>
    <w:rsid w:val="00BF71AE"/>
    <w:rsid w:val="00C00D80"/>
    <w:rsid w:val="00C016E4"/>
    <w:rsid w:val="00C026E3"/>
    <w:rsid w:val="00C03441"/>
    <w:rsid w:val="00C0380B"/>
    <w:rsid w:val="00C04B67"/>
    <w:rsid w:val="00C0553C"/>
    <w:rsid w:val="00C064CA"/>
    <w:rsid w:val="00C07654"/>
    <w:rsid w:val="00C11477"/>
    <w:rsid w:val="00C156E0"/>
    <w:rsid w:val="00C16E7D"/>
    <w:rsid w:val="00C179B1"/>
    <w:rsid w:val="00C2141F"/>
    <w:rsid w:val="00C23592"/>
    <w:rsid w:val="00C23DF6"/>
    <w:rsid w:val="00C23EDE"/>
    <w:rsid w:val="00C26A24"/>
    <w:rsid w:val="00C32B22"/>
    <w:rsid w:val="00C32DE2"/>
    <w:rsid w:val="00C36AC3"/>
    <w:rsid w:val="00C40CCC"/>
    <w:rsid w:val="00C41408"/>
    <w:rsid w:val="00C429E0"/>
    <w:rsid w:val="00C42BA7"/>
    <w:rsid w:val="00C440A8"/>
    <w:rsid w:val="00C458B5"/>
    <w:rsid w:val="00C45E90"/>
    <w:rsid w:val="00C47780"/>
    <w:rsid w:val="00C47DBB"/>
    <w:rsid w:val="00C519BE"/>
    <w:rsid w:val="00C53BD9"/>
    <w:rsid w:val="00C549BA"/>
    <w:rsid w:val="00C55900"/>
    <w:rsid w:val="00C57E3F"/>
    <w:rsid w:val="00C60326"/>
    <w:rsid w:val="00C605E4"/>
    <w:rsid w:val="00C60EE8"/>
    <w:rsid w:val="00C62033"/>
    <w:rsid w:val="00C6355C"/>
    <w:rsid w:val="00C63EBB"/>
    <w:rsid w:val="00C6693E"/>
    <w:rsid w:val="00C66C5B"/>
    <w:rsid w:val="00C674F5"/>
    <w:rsid w:val="00C67AA9"/>
    <w:rsid w:val="00C7007A"/>
    <w:rsid w:val="00C75D3A"/>
    <w:rsid w:val="00C806DB"/>
    <w:rsid w:val="00C83439"/>
    <w:rsid w:val="00C85719"/>
    <w:rsid w:val="00C85854"/>
    <w:rsid w:val="00C86025"/>
    <w:rsid w:val="00C86281"/>
    <w:rsid w:val="00C86563"/>
    <w:rsid w:val="00C8790E"/>
    <w:rsid w:val="00C91721"/>
    <w:rsid w:val="00C93071"/>
    <w:rsid w:val="00C95854"/>
    <w:rsid w:val="00C95F5C"/>
    <w:rsid w:val="00C977B3"/>
    <w:rsid w:val="00CA5850"/>
    <w:rsid w:val="00CA5D3D"/>
    <w:rsid w:val="00CB1829"/>
    <w:rsid w:val="00CB303B"/>
    <w:rsid w:val="00CB3D65"/>
    <w:rsid w:val="00CB41BA"/>
    <w:rsid w:val="00CB4D69"/>
    <w:rsid w:val="00CB52D7"/>
    <w:rsid w:val="00CB656D"/>
    <w:rsid w:val="00CB6570"/>
    <w:rsid w:val="00CB668E"/>
    <w:rsid w:val="00CC17C7"/>
    <w:rsid w:val="00CC19AF"/>
    <w:rsid w:val="00CC6CE2"/>
    <w:rsid w:val="00CC6FAC"/>
    <w:rsid w:val="00CC72E1"/>
    <w:rsid w:val="00CD0265"/>
    <w:rsid w:val="00CD1627"/>
    <w:rsid w:val="00CD3A6B"/>
    <w:rsid w:val="00CD3B00"/>
    <w:rsid w:val="00CD56C2"/>
    <w:rsid w:val="00CD652C"/>
    <w:rsid w:val="00CD6AFF"/>
    <w:rsid w:val="00CD74FD"/>
    <w:rsid w:val="00CE061E"/>
    <w:rsid w:val="00CE0FA3"/>
    <w:rsid w:val="00CE1903"/>
    <w:rsid w:val="00CE52C2"/>
    <w:rsid w:val="00CE7688"/>
    <w:rsid w:val="00CE7ABD"/>
    <w:rsid w:val="00CF1B07"/>
    <w:rsid w:val="00CF1D8E"/>
    <w:rsid w:val="00CF213C"/>
    <w:rsid w:val="00CF2C39"/>
    <w:rsid w:val="00CF72CD"/>
    <w:rsid w:val="00CF7414"/>
    <w:rsid w:val="00D03D85"/>
    <w:rsid w:val="00D079AC"/>
    <w:rsid w:val="00D108A1"/>
    <w:rsid w:val="00D108FC"/>
    <w:rsid w:val="00D12311"/>
    <w:rsid w:val="00D12725"/>
    <w:rsid w:val="00D14D48"/>
    <w:rsid w:val="00D161F1"/>
    <w:rsid w:val="00D17A73"/>
    <w:rsid w:val="00D20540"/>
    <w:rsid w:val="00D2366E"/>
    <w:rsid w:val="00D26183"/>
    <w:rsid w:val="00D26184"/>
    <w:rsid w:val="00D27F1D"/>
    <w:rsid w:val="00D306D6"/>
    <w:rsid w:val="00D31591"/>
    <w:rsid w:val="00D31650"/>
    <w:rsid w:val="00D32344"/>
    <w:rsid w:val="00D33624"/>
    <w:rsid w:val="00D360B3"/>
    <w:rsid w:val="00D36226"/>
    <w:rsid w:val="00D3721F"/>
    <w:rsid w:val="00D40579"/>
    <w:rsid w:val="00D412A9"/>
    <w:rsid w:val="00D43725"/>
    <w:rsid w:val="00D43BD6"/>
    <w:rsid w:val="00D43F7E"/>
    <w:rsid w:val="00D44E38"/>
    <w:rsid w:val="00D45B8E"/>
    <w:rsid w:val="00D46FB0"/>
    <w:rsid w:val="00D56EB3"/>
    <w:rsid w:val="00D616E9"/>
    <w:rsid w:val="00D61A2E"/>
    <w:rsid w:val="00D6245F"/>
    <w:rsid w:val="00D62A6A"/>
    <w:rsid w:val="00D62C6C"/>
    <w:rsid w:val="00D63AEB"/>
    <w:rsid w:val="00D644A2"/>
    <w:rsid w:val="00D66356"/>
    <w:rsid w:val="00D67184"/>
    <w:rsid w:val="00D67E61"/>
    <w:rsid w:val="00D67EB2"/>
    <w:rsid w:val="00D67F21"/>
    <w:rsid w:val="00D70A96"/>
    <w:rsid w:val="00D72746"/>
    <w:rsid w:val="00D735E2"/>
    <w:rsid w:val="00D74044"/>
    <w:rsid w:val="00D745CB"/>
    <w:rsid w:val="00D745EF"/>
    <w:rsid w:val="00D75FF8"/>
    <w:rsid w:val="00D7610F"/>
    <w:rsid w:val="00D766F8"/>
    <w:rsid w:val="00D8070F"/>
    <w:rsid w:val="00D81CEC"/>
    <w:rsid w:val="00D82157"/>
    <w:rsid w:val="00D82896"/>
    <w:rsid w:val="00D82CCC"/>
    <w:rsid w:val="00D83D02"/>
    <w:rsid w:val="00D83E72"/>
    <w:rsid w:val="00D852BE"/>
    <w:rsid w:val="00D91765"/>
    <w:rsid w:val="00D91ABF"/>
    <w:rsid w:val="00D91F3F"/>
    <w:rsid w:val="00D95A12"/>
    <w:rsid w:val="00D963C0"/>
    <w:rsid w:val="00DA0572"/>
    <w:rsid w:val="00DA1632"/>
    <w:rsid w:val="00DA2D34"/>
    <w:rsid w:val="00DA301B"/>
    <w:rsid w:val="00DA3A77"/>
    <w:rsid w:val="00DA6202"/>
    <w:rsid w:val="00DA7189"/>
    <w:rsid w:val="00DB0228"/>
    <w:rsid w:val="00DB375F"/>
    <w:rsid w:val="00DB46F7"/>
    <w:rsid w:val="00DB4772"/>
    <w:rsid w:val="00DB6527"/>
    <w:rsid w:val="00DB6C34"/>
    <w:rsid w:val="00DC020E"/>
    <w:rsid w:val="00DC0A42"/>
    <w:rsid w:val="00DC24F7"/>
    <w:rsid w:val="00DC25F5"/>
    <w:rsid w:val="00DC2652"/>
    <w:rsid w:val="00DC2948"/>
    <w:rsid w:val="00DC7297"/>
    <w:rsid w:val="00DC781E"/>
    <w:rsid w:val="00DD236D"/>
    <w:rsid w:val="00DD4B02"/>
    <w:rsid w:val="00DD5334"/>
    <w:rsid w:val="00DD6414"/>
    <w:rsid w:val="00DD6630"/>
    <w:rsid w:val="00DD6FC4"/>
    <w:rsid w:val="00DD7350"/>
    <w:rsid w:val="00DD7B35"/>
    <w:rsid w:val="00DE0875"/>
    <w:rsid w:val="00DE65C6"/>
    <w:rsid w:val="00DF00F0"/>
    <w:rsid w:val="00DF0E48"/>
    <w:rsid w:val="00DF4C72"/>
    <w:rsid w:val="00DF4E2A"/>
    <w:rsid w:val="00DF7351"/>
    <w:rsid w:val="00E00555"/>
    <w:rsid w:val="00E01803"/>
    <w:rsid w:val="00E01D88"/>
    <w:rsid w:val="00E02820"/>
    <w:rsid w:val="00E05E2A"/>
    <w:rsid w:val="00E07027"/>
    <w:rsid w:val="00E10512"/>
    <w:rsid w:val="00E11168"/>
    <w:rsid w:val="00E1302E"/>
    <w:rsid w:val="00E13A10"/>
    <w:rsid w:val="00E174F9"/>
    <w:rsid w:val="00E17B12"/>
    <w:rsid w:val="00E200F3"/>
    <w:rsid w:val="00E2189D"/>
    <w:rsid w:val="00E22477"/>
    <w:rsid w:val="00E225A8"/>
    <w:rsid w:val="00E2461E"/>
    <w:rsid w:val="00E25035"/>
    <w:rsid w:val="00E2624F"/>
    <w:rsid w:val="00E272A7"/>
    <w:rsid w:val="00E35038"/>
    <w:rsid w:val="00E354B6"/>
    <w:rsid w:val="00E357E9"/>
    <w:rsid w:val="00E3604F"/>
    <w:rsid w:val="00E36CD0"/>
    <w:rsid w:val="00E4028E"/>
    <w:rsid w:val="00E42CF6"/>
    <w:rsid w:val="00E42DA2"/>
    <w:rsid w:val="00E42FEE"/>
    <w:rsid w:val="00E43ADF"/>
    <w:rsid w:val="00E44954"/>
    <w:rsid w:val="00E50B64"/>
    <w:rsid w:val="00E50D0D"/>
    <w:rsid w:val="00E529F5"/>
    <w:rsid w:val="00E624FD"/>
    <w:rsid w:val="00E62BE5"/>
    <w:rsid w:val="00E64158"/>
    <w:rsid w:val="00E64F33"/>
    <w:rsid w:val="00E659F0"/>
    <w:rsid w:val="00E65BD6"/>
    <w:rsid w:val="00E66FD2"/>
    <w:rsid w:val="00E717D7"/>
    <w:rsid w:val="00E755E4"/>
    <w:rsid w:val="00E82D56"/>
    <w:rsid w:val="00E83635"/>
    <w:rsid w:val="00E83E5D"/>
    <w:rsid w:val="00E855CE"/>
    <w:rsid w:val="00E9064D"/>
    <w:rsid w:val="00E93AB3"/>
    <w:rsid w:val="00E9456A"/>
    <w:rsid w:val="00E95022"/>
    <w:rsid w:val="00E95803"/>
    <w:rsid w:val="00E977CE"/>
    <w:rsid w:val="00EA013A"/>
    <w:rsid w:val="00EA162D"/>
    <w:rsid w:val="00EA2AB4"/>
    <w:rsid w:val="00EA5E97"/>
    <w:rsid w:val="00EA6056"/>
    <w:rsid w:val="00EA6F4D"/>
    <w:rsid w:val="00EB1DCF"/>
    <w:rsid w:val="00EB485F"/>
    <w:rsid w:val="00EB4CCB"/>
    <w:rsid w:val="00EB5CB4"/>
    <w:rsid w:val="00EB6EA1"/>
    <w:rsid w:val="00EC033B"/>
    <w:rsid w:val="00EC09CC"/>
    <w:rsid w:val="00EC6E38"/>
    <w:rsid w:val="00EC7AA7"/>
    <w:rsid w:val="00ED27C7"/>
    <w:rsid w:val="00ED77B7"/>
    <w:rsid w:val="00EE101D"/>
    <w:rsid w:val="00EE1EA1"/>
    <w:rsid w:val="00EE27BA"/>
    <w:rsid w:val="00EE36E6"/>
    <w:rsid w:val="00EE47F8"/>
    <w:rsid w:val="00EE48DC"/>
    <w:rsid w:val="00EE68BB"/>
    <w:rsid w:val="00EE7225"/>
    <w:rsid w:val="00EF035C"/>
    <w:rsid w:val="00EF1704"/>
    <w:rsid w:val="00EF2556"/>
    <w:rsid w:val="00EF3192"/>
    <w:rsid w:val="00EF6204"/>
    <w:rsid w:val="00EF63BC"/>
    <w:rsid w:val="00EF63F2"/>
    <w:rsid w:val="00F01784"/>
    <w:rsid w:val="00F04F66"/>
    <w:rsid w:val="00F05A30"/>
    <w:rsid w:val="00F07085"/>
    <w:rsid w:val="00F07D54"/>
    <w:rsid w:val="00F1264E"/>
    <w:rsid w:val="00F133CD"/>
    <w:rsid w:val="00F1416B"/>
    <w:rsid w:val="00F14FE6"/>
    <w:rsid w:val="00F157BC"/>
    <w:rsid w:val="00F16CA0"/>
    <w:rsid w:val="00F21BB1"/>
    <w:rsid w:val="00F21E75"/>
    <w:rsid w:val="00F22D3F"/>
    <w:rsid w:val="00F23566"/>
    <w:rsid w:val="00F23D38"/>
    <w:rsid w:val="00F248D9"/>
    <w:rsid w:val="00F25BF0"/>
    <w:rsid w:val="00F25CBE"/>
    <w:rsid w:val="00F26159"/>
    <w:rsid w:val="00F3015A"/>
    <w:rsid w:val="00F305F5"/>
    <w:rsid w:val="00F31704"/>
    <w:rsid w:val="00F3312D"/>
    <w:rsid w:val="00F345AC"/>
    <w:rsid w:val="00F34AD2"/>
    <w:rsid w:val="00F34EE7"/>
    <w:rsid w:val="00F35036"/>
    <w:rsid w:val="00F362B8"/>
    <w:rsid w:val="00F41456"/>
    <w:rsid w:val="00F438B8"/>
    <w:rsid w:val="00F469A8"/>
    <w:rsid w:val="00F513A0"/>
    <w:rsid w:val="00F5238B"/>
    <w:rsid w:val="00F54468"/>
    <w:rsid w:val="00F56008"/>
    <w:rsid w:val="00F56389"/>
    <w:rsid w:val="00F62CCC"/>
    <w:rsid w:val="00F647C3"/>
    <w:rsid w:val="00F64A54"/>
    <w:rsid w:val="00F64FB3"/>
    <w:rsid w:val="00F65741"/>
    <w:rsid w:val="00F6702E"/>
    <w:rsid w:val="00F70517"/>
    <w:rsid w:val="00F74E5F"/>
    <w:rsid w:val="00F74F72"/>
    <w:rsid w:val="00F76B6F"/>
    <w:rsid w:val="00F76C87"/>
    <w:rsid w:val="00F8024C"/>
    <w:rsid w:val="00F8115A"/>
    <w:rsid w:val="00F81AEC"/>
    <w:rsid w:val="00F82402"/>
    <w:rsid w:val="00F83268"/>
    <w:rsid w:val="00F833D2"/>
    <w:rsid w:val="00F85357"/>
    <w:rsid w:val="00F91569"/>
    <w:rsid w:val="00F91CFF"/>
    <w:rsid w:val="00F94733"/>
    <w:rsid w:val="00F9674A"/>
    <w:rsid w:val="00F96B66"/>
    <w:rsid w:val="00FA23D4"/>
    <w:rsid w:val="00FA253B"/>
    <w:rsid w:val="00FA4C57"/>
    <w:rsid w:val="00FA7858"/>
    <w:rsid w:val="00FB194C"/>
    <w:rsid w:val="00FB201B"/>
    <w:rsid w:val="00FB3E3A"/>
    <w:rsid w:val="00FB467D"/>
    <w:rsid w:val="00FB62FB"/>
    <w:rsid w:val="00FB6701"/>
    <w:rsid w:val="00FC17EA"/>
    <w:rsid w:val="00FC23D1"/>
    <w:rsid w:val="00FC5404"/>
    <w:rsid w:val="00FC5498"/>
    <w:rsid w:val="00FC6EE7"/>
    <w:rsid w:val="00FC753C"/>
    <w:rsid w:val="00FD1648"/>
    <w:rsid w:val="00FD2A2F"/>
    <w:rsid w:val="00FD2CF4"/>
    <w:rsid w:val="00FD5E60"/>
    <w:rsid w:val="00FD6A9E"/>
    <w:rsid w:val="00FD7424"/>
    <w:rsid w:val="00FE0BCF"/>
    <w:rsid w:val="00FE1CE6"/>
    <w:rsid w:val="00FE3FDC"/>
    <w:rsid w:val="00FE4A06"/>
    <w:rsid w:val="00FE5A69"/>
    <w:rsid w:val="00FE7FE7"/>
    <w:rsid w:val="00FF3BA5"/>
    <w:rsid w:val="00FF4C66"/>
    <w:rsid w:val="00F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912A59"/>
  <w15:chartTrackingRefBased/>
  <w15:docId w15:val="{C458A200-8F91-417E-912F-7B72C25FC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36CD0"/>
    <w:rPr>
      <w:rFonts w:ascii="Arial" w:hAnsi="Arial"/>
      <w:sz w:val="24"/>
      <w:szCs w:val="24"/>
    </w:rPr>
  </w:style>
  <w:style w:type="paragraph" w:styleId="10">
    <w:name w:val="heading 1"/>
    <w:basedOn w:val="a0"/>
    <w:next w:val="a0"/>
    <w:qFormat/>
    <w:rsid w:val="00C806DB"/>
    <w:pPr>
      <w:keepNext/>
      <w:pageBreakBefore/>
      <w:numPr>
        <w:numId w:val="18"/>
      </w:numPr>
      <w:spacing w:before="120" w:after="120" w:line="300" w:lineRule="auto"/>
      <w:outlineLvl w:val="0"/>
    </w:pPr>
    <w:rPr>
      <w:b/>
      <w:bCs/>
      <w:iCs/>
      <w:caps/>
      <w:sz w:val="32"/>
      <w:szCs w:val="20"/>
    </w:rPr>
  </w:style>
  <w:style w:type="paragraph" w:styleId="20">
    <w:name w:val="heading 2"/>
    <w:basedOn w:val="a0"/>
    <w:next w:val="a0"/>
    <w:qFormat/>
    <w:rsid w:val="00C806DB"/>
    <w:pPr>
      <w:keepNext/>
      <w:keepLines/>
      <w:numPr>
        <w:ilvl w:val="1"/>
        <w:numId w:val="18"/>
      </w:numPr>
      <w:spacing w:before="120" w:after="120" w:line="300" w:lineRule="auto"/>
      <w:outlineLvl w:val="1"/>
    </w:pPr>
    <w:rPr>
      <w:b/>
      <w:bCs/>
      <w:iCs/>
      <w:color w:val="FF0000"/>
      <w:sz w:val="28"/>
      <w:szCs w:val="20"/>
    </w:rPr>
  </w:style>
  <w:style w:type="paragraph" w:styleId="30">
    <w:name w:val="heading 3"/>
    <w:basedOn w:val="a0"/>
    <w:next w:val="a0"/>
    <w:qFormat/>
    <w:rsid w:val="00C62033"/>
    <w:pPr>
      <w:keepNext/>
      <w:keepLines/>
      <w:numPr>
        <w:ilvl w:val="2"/>
        <w:numId w:val="18"/>
      </w:numPr>
      <w:tabs>
        <w:tab w:val="left" w:pos="720"/>
      </w:tabs>
      <w:snapToGrid w:val="0"/>
      <w:spacing w:before="180" w:after="120" w:line="300" w:lineRule="auto"/>
      <w:outlineLvl w:val="2"/>
    </w:pPr>
    <w:rPr>
      <w:rFonts w:cs="Arial"/>
      <w:b/>
      <w:iCs/>
      <w:color w:val="000000" w:themeColor="text1"/>
      <w:szCs w:val="26"/>
    </w:rPr>
  </w:style>
  <w:style w:type="paragraph" w:styleId="40">
    <w:name w:val="heading 4"/>
    <w:basedOn w:val="a0"/>
    <w:next w:val="a0"/>
    <w:qFormat/>
    <w:rsid w:val="00C62033"/>
    <w:pPr>
      <w:keepNext/>
      <w:keepLines/>
      <w:numPr>
        <w:ilvl w:val="3"/>
        <w:numId w:val="18"/>
      </w:numPr>
      <w:spacing w:before="240" w:after="60"/>
      <w:outlineLvl w:val="3"/>
    </w:pPr>
    <w:rPr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2F2ADC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2F2ADC"/>
  </w:style>
  <w:style w:type="paragraph" w:styleId="a7">
    <w:name w:val="header"/>
    <w:basedOn w:val="a0"/>
    <w:link w:val="a8"/>
    <w:uiPriority w:val="99"/>
    <w:rsid w:val="005B7711"/>
    <w:pPr>
      <w:tabs>
        <w:tab w:val="center" w:pos="4677"/>
        <w:tab w:val="right" w:pos="9355"/>
      </w:tabs>
    </w:pPr>
  </w:style>
  <w:style w:type="table" w:styleId="a9">
    <w:name w:val="Table Grid"/>
    <w:basedOn w:val="a2"/>
    <w:rsid w:val="00356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2C6ECF"/>
    <w:rPr>
      <w:color w:val="0000FF"/>
      <w:u w:val="single"/>
    </w:rPr>
  </w:style>
  <w:style w:type="character" w:styleId="ab">
    <w:name w:val="footnote reference"/>
    <w:semiHidden/>
    <w:rsid w:val="00635696"/>
    <w:rPr>
      <w:position w:val="6"/>
      <w:sz w:val="16"/>
      <w:szCs w:val="16"/>
    </w:rPr>
  </w:style>
  <w:style w:type="paragraph" w:styleId="ac">
    <w:name w:val="footnote text"/>
    <w:basedOn w:val="a0"/>
    <w:semiHidden/>
    <w:rsid w:val="00635696"/>
    <w:pPr>
      <w:spacing w:line="480" w:lineRule="atLeast"/>
      <w:jc w:val="both"/>
    </w:pPr>
    <w:rPr>
      <w:rFonts w:ascii="TypeTimes" w:hAnsi="TypeTimes"/>
      <w:sz w:val="20"/>
      <w:szCs w:val="20"/>
      <w:lang w:val="en-GB" w:eastAsia="en-US"/>
    </w:rPr>
  </w:style>
  <w:style w:type="paragraph" w:customStyle="1" w:styleId="ad">
    <w:name w:val="Заголовок таблицы"/>
    <w:basedOn w:val="a0"/>
    <w:rsid w:val="008B167D"/>
    <w:pPr>
      <w:keepNext/>
      <w:spacing w:before="120" w:line="300" w:lineRule="auto"/>
    </w:pPr>
    <w:rPr>
      <w:rFonts w:ascii="Trebuchet MS" w:hAnsi="Trebuchet MS" w:cs="Tahoma"/>
      <w:b/>
      <w:bCs/>
      <w:i/>
      <w:iCs/>
      <w:color w:val="007CAE"/>
      <w:sz w:val="20"/>
      <w:szCs w:val="20"/>
    </w:rPr>
  </w:style>
  <w:style w:type="paragraph" w:styleId="a">
    <w:name w:val="List"/>
    <w:basedOn w:val="a0"/>
    <w:rsid w:val="000726D8"/>
    <w:pPr>
      <w:numPr>
        <w:numId w:val="1"/>
      </w:numPr>
      <w:spacing w:after="120" w:line="300" w:lineRule="auto"/>
      <w:jc w:val="both"/>
    </w:pPr>
    <w:rPr>
      <w:sz w:val="20"/>
      <w:szCs w:val="20"/>
    </w:rPr>
  </w:style>
  <w:style w:type="numbering" w:customStyle="1" w:styleId="RGB201">
    <w:name w:val="Стиль многоуровневый Другой цвет (RGB(201"/>
    <w:aliases w:val="201,201))"/>
    <w:basedOn w:val="a3"/>
    <w:rsid w:val="000726D8"/>
    <w:pPr>
      <w:numPr>
        <w:numId w:val="2"/>
      </w:numPr>
    </w:pPr>
  </w:style>
  <w:style w:type="paragraph" w:styleId="ae">
    <w:name w:val="Document Map"/>
    <w:basedOn w:val="a0"/>
    <w:semiHidden/>
    <w:rsid w:val="00DC0A4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1">
    <w:name w:val="toc 1"/>
    <w:basedOn w:val="a0"/>
    <w:next w:val="a0"/>
    <w:autoRedefine/>
    <w:uiPriority w:val="39"/>
    <w:rsid w:val="001F2AB3"/>
    <w:pPr>
      <w:tabs>
        <w:tab w:val="right" w:leader="dot" w:pos="9530"/>
      </w:tabs>
    </w:pPr>
    <w:rPr>
      <w:rFonts w:ascii="Calibri" w:hAnsi="Calibri" w:cs="Arial"/>
      <w:b/>
      <w:noProof/>
    </w:rPr>
  </w:style>
  <w:style w:type="paragraph" w:styleId="21">
    <w:name w:val="toc 2"/>
    <w:basedOn w:val="a0"/>
    <w:next w:val="a0"/>
    <w:autoRedefine/>
    <w:uiPriority w:val="39"/>
    <w:rsid w:val="00C60326"/>
    <w:pPr>
      <w:ind w:left="240"/>
    </w:pPr>
  </w:style>
  <w:style w:type="paragraph" w:styleId="af">
    <w:name w:val="Balloon Text"/>
    <w:basedOn w:val="a0"/>
    <w:semiHidden/>
    <w:rsid w:val="00DD5334"/>
    <w:rPr>
      <w:rFonts w:ascii="Tahoma" w:hAnsi="Tahoma" w:cs="Tahoma"/>
      <w:sz w:val="16"/>
      <w:szCs w:val="16"/>
    </w:rPr>
  </w:style>
  <w:style w:type="paragraph" w:styleId="31">
    <w:name w:val="toc 3"/>
    <w:basedOn w:val="a0"/>
    <w:next w:val="a0"/>
    <w:autoRedefine/>
    <w:uiPriority w:val="39"/>
    <w:rsid w:val="0012417A"/>
    <w:pPr>
      <w:ind w:left="480"/>
    </w:pPr>
  </w:style>
  <w:style w:type="paragraph" w:styleId="af0">
    <w:name w:val="List Paragraph"/>
    <w:basedOn w:val="a0"/>
    <w:uiPriority w:val="34"/>
    <w:qFormat/>
    <w:rsid w:val="002313A6"/>
    <w:pPr>
      <w:ind w:left="708"/>
    </w:pPr>
  </w:style>
  <w:style w:type="paragraph" w:styleId="af1">
    <w:name w:val="Title"/>
    <w:basedOn w:val="a0"/>
    <w:next w:val="a0"/>
    <w:link w:val="af2"/>
    <w:qFormat/>
    <w:rsid w:val="000E157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2">
    <w:name w:val="Заголовок Знак"/>
    <w:link w:val="af1"/>
    <w:rsid w:val="000E157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endnote text"/>
    <w:basedOn w:val="a0"/>
    <w:link w:val="af4"/>
    <w:rsid w:val="00831303"/>
    <w:rPr>
      <w:sz w:val="20"/>
      <w:szCs w:val="20"/>
    </w:rPr>
  </w:style>
  <w:style w:type="character" w:customStyle="1" w:styleId="af4">
    <w:name w:val="Текст концевой сноски Знак"/>
    <w:basedOn w:val="a1"/>
    <w:link w:val="af3"/>
    <w:rsid w:val="00831303"/>
  </w:style>
  <w:style w:type="character" w:styleId="af5">
    <w:name w:val="endnote reference"/>
    <w:rsid w:val="00831303"/>
    <w:rPr>
      <w:vertAlign w:val="superscript"/>
    </w:rPr>
  </w:style>
  <w:style w:type="character" w:styleId="af6">
    <w:name w:val="annotation reference"/>
    <w:basedOn w:val="a1"/>
    <w:rsid w:val="00E50D0D"/>
    <w:rPr>
      <w:sz w:val="16"/>
      <w:szCs w:val="16"/>
    </w:rPr>
  </w:style>
  <w:style w:type="paragraph" w:styleId="af7">
    <w:name w:val="annotation text"/>
    <w:basedOn w:val="a0"/>
    <w:link w:val="af8"/>
    <w:rsid w:val="00E50D0D"/>
    <w:rPr>
      <w:sz w:val="20"/>
      <w:szCs w:val="20"/>
    </w:rPr>
  </w:style>
  <w:style w:type="character" w:customStyle="1" w:styleId="af8">
    <w:name w:val="Текст примечания Знак"/>
    <w:basedOn w:val="a1"/>
    <w:link w:val="af7"/>
    <w:rsid w:val="00E50D0D"/>
  </w:style>
  <w:style w:type="paragraph" w:styleId="af9">
    <w:name w:val="annotation subject"/>
    <w:basedOn w:val="af7"/>
    <w:next w:val="af7"/>
    <w:link w:val="afa"/>
    <w:rsid w:val="00E50D0D"/>
    <w:rPr>
      <w:b/>
      <w:bCs/>
    </w:rPr>
  </w:style>
  <w:style w:type="character" w:customStyle="1" w:styleId="afa">
    <w:name w:val="Тема примечания Знак"/>
    <w:basedOn w:val="af8"/>
    <w:link w:val="af9"/>
    <w:rsid w:val="00E50D0D"/>
    <w:rPr>
      <w:b/>
      <w:bCs/>
    </w:rPr>
  </w:style>
  <w:style w:type="paragraph" w:customStyle="1" w:styleId="1">
    <w:name w:val="Справка 1"/>
    <w:next w:val="a0"/>
    <w:link w:val="12"/>
    <w:qFormat/>
    <w:rsid w:val="00B931A1"/>
    <w:pPr>
      <w:keepNext/>
      <w:pageBreakBefore/>
      <w:numPr>
        <w:numId w:val="14"/>
      </w:numPr>
      <w:spacing w:before="120" w:after="120" w:line="360" w:lineRule="auto"/>
      <w:ind w:left="397" w:hanging="397"/>
      <w:outlineLvl w:val="0"/>
    </w:pPr>
    <w:rPr>
      <w:rFonts w:ascii="Arial" w:hAnsi="Arial" w:cs="Arial"/>
      <w:b/>
      <w:caps/>
      <w:sz w:val="32"/>
      <w:szCs w:val="32"/>
    </w:rPr>
  </w:style>
  <w:style w:type="paragraph" w:customStyle="1" w:styleId="4">
    <w:name w:val="Справка 4"/>
    <w:next w:val="a0"/>
    <w:link w:val="41"/>
    <w:qFormat/>
    <w:rsid w:val="00B931A1"/>
    <w:pPr>
      <w:keepNext/>
      <w:keepLines/>
      <w:numPr>
        <w:numId w:val="17"/>
      </w:numPr>
      <w:spacing w:before="120" w:after="120" w:line="360" w:lineRule="auto"/>
      <w:ind w:left="397" w:hanging="397"/>
      <w:outlineLvl w:val="3"/>
    </w:pPr>
    <w:rPr>
      <w:rFonts w:ascii="Arial" w:hAnsi="Arial" w:cs="Arial"/>
      <w:sz w:val="24"/>
      <w:szCs w:val="32"/>
    </w:rPr>
  </w:style>
  <w:style w:type="character" w:customStyle="1" w:styleId="12">
    <w:name w:val="Справка 1 Знак"/>
    <w:basedOn w:val="a1"/>
    <w:link w:val="1"/>
    <w:rsid w:val="00B931A1"/>
    <w:rPr>
      <w:rFonts w:ascii="Arial" w:hAnsi="Arial" w:cs="Arial"/>
      <w:b/>
      <w:caps/>
      <w:sz w:val="32"/>
      <w:szCs w:val="32"/>
    </w:rPr>
  </w:style>
  <w:style w:type="paragraph" w:styleId="afb">
    <w:name w:val="caption"/>
    <w:aliases w:val="рис,таб"/>
    <w:next w:val="a0"/>
    <w:qFormat/>
    <w:rsid w:val="00473CEF"/>
    <w:pPr>
      <w:spacing w:before="120" w:line="360" w:lineRule="auto"/>
      <w:jc w:val="center"/>
    </w:pPr>
    <w:rPr>
      <w:rFonts w:ascii="Arial" w:hAnsi="Arial"/>
      <w:b/>
      <w:noProof/>
      <w:sz w:val="24"/>
    </w:rPr>
  </w:style>
  <w:style w:type="character" w:customStyle="1" w:styleId="41">
    <w:name w:val="Справка 4 Знак"/>
    <w:basedOn w:val="a1"/>
    <w:link w:val="4"/>
    <w:rsid w:val="00B931A1"/>
    <w:rPr>
      <w:rFonts w:ascii="Arial" w:hAnsi="Arial" w:cs="Arial"/>
      <w:sz w:val="24"/>
      <w:szCs w:val="32"/>
    </w:rPr>
  </w:style>
  <w:style w:type="paragraph" w:customStyle="1" w:styleId="2">
    <w:name w:val="Справка 2"/>
    <w:next w:val="a0"/>
    <w:link w:val="22"/>
    <w:qFormat/>
    <w:rsid w:val="00B931A1"/>
    <w:pPr>
      <w:keepNext/>
      <w:keepLines/>
      <w:numPr>
        <w:numId w:val="15"/>
      </w:numPr>
      <w:spacing w:before="120" w:after="120" w:line="360" w:lineRule="auto"/>
      <w:ind w:left="397" w:hanging="397"/>
      <w:outlineLvl w:val="1"/>
    </w:pPr>
    <w:rPr>
      <w:rFonts w:ascii="Arial" w:hAnsi="Arial" w:cs="Arial"/>
      <w:b/>
      <w:sz w:val="28"/>
      <w:szCs w:val="32"/>
    </w:rPr>
  </w:style>
  <w:style w:type="paragraph" w:customStyle="1" w:styleId="afc">
    <w:name w:val="Заглавие"/>
    <w:next w:val="a0"/>
    <w:rsid w:val="008C6EF3"/>
    <w:pPr>
      <w:keepNext/>
      <w:pageBreakBefore/>
      <w:suppressAutoHyphens/>
      <w:spacing w:before="240" w:after="60" w:line="360" w:lineRule="auto"/>
      <w:jc w:val="center"/>
      <w:outlineLvl w:val="8"/>
    </w:pPr>
    <w:rPr>
      <w:rFonts w:ascii="Arial" w:hAnsi="Arial"/>
      <w:b/>
      <w:caps/>
      <w:sz w:val="32"/>
    </w:rPr>
  </w:style>
  <w:style w:type="paragraph" w:customStyle="1" w:styleId="3">
    <w:name w:val="Справка 3"/>
    <w:next w:val="a0"/>
    <w:link w:val="32"/>
    <w:qFormat/>
    <w:rsid w:val="00B931A1"/>
    <w:pPr>
      <w:keepNext/>
      <w:keepLines/>
      <w:numPr>
        <w:numId w:val="16"/>
      </w:numPr>
      <w:spacing w:before="120" w:after="120" w:line="360" w:lineRule="auto"/>
      <w:ind w:left="397" w:hanging="397"/>
      <w:outlineLvl w:val="2"/>
    </w:pPr>
    <w:rPr>
      <w:rFonts w:ascii="Arial" w:hAnsi="Arial" w:cs="Arial"/>
      <w:b/>
      <w:sz w:val="24"/>
      <w:szCs w:val="32"/>
    </w:rPr>
  </w:style>
  <w:style w:type="character" w:customStyle="1" w:styleId="22">
    <w:name w:val="Справка 2 Знак"/>
    <w:basedOn w:val="12"/>
    <w:link w:val="2"/>
    <w:rsid w:val="00B931A1"/>
    <w:rPr>
      <w:rFonts w:ascii="Arial" w:hAnsi="Arial" w:cs="Arial"/>
      <w:b/>
      <w:caps w:val="0"/>
      <w:sz w:val="28"/>
      <w:szCs w:val="32"/>
    </w:rPr>
  </w:style>
  <w:style w:type="paragraph" w:styleId="afd">
    <w:name w:val="table of figures"/>
    <w:aliases w:val="КС Перечень рисунков"/>
    <w:basedOn w:val="a0"/>
    <w:next w:val="a0"/>
    <w:uiPriority w:val="99"/>
    <w:rsid w:val="008C6EF3"/>
    <w:pPr>
      <w:spacing w:line="360" w:lineRule="auto"/>
      <w:ind w:left="480" w:hanging="480"/>
    </w:pPr>
    <w:rPr>
      <w:szCs w:val="20"/>
    </w:rPr>
  </w:style>
  <w:style w:type="character" w:customStyle="1" w:styleId="32">
    <w:name w:val="Справка 3 Знак"/>
    <w:basedOn w:val="a1"/>
    <w:link w:val="3"/>
    <w:rsid w:val="00B931A1"/>
    <w:rPr>
      <w:rFonts w:ascii="Arial" w:hAnsi="Arial" w:cs="Arial"/>
      <w:b/>
      <w:sz w:val="24"/>
      <w:szCs w:val="32"/>
    </w:rPr>
  </w:style>
  <w:style w:type="paragraph" w:styleId="42">
    <w:name w:val="toc 4"/>
    <w:basedOn w:val="a0"/>
    <w:next w:val="a0"/>
    <w:autoRedefine/>
    <w:uiPriority w:val="39"/>
    <w:unhideWhenUsed/>
    <w:rsid w:val="00573597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">
    <w:name w:val="toc 5"/>
    <w:basedOn w:val="a0"/>
    <w:next w:val="a0"/>
    <w:autoRedefine/>
    <w:uiPriority w:val="39"/>
    <w:unhideWhenUsed/>
    <w:rsid w:val="00573597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toc 6"/>
    <w:basedOn w:val="a0"/>
    <w:next w:val="a0"/>
    <w:autoRedefine/>
    <w:uiPriority w:val="39"/>
    <w:unhideWhenUsed/>
    <w:rsid w:val="00573597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0"/>
    <w:next w:val="a0"/>
    <w:autoRedefine/>
    <w:uiPriority w:val="39"/>
    <w:unhideWhenUsed/>
    <w:rsid w:val="00573597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0"/>
    <w:next w:val="a0"/>
    <w:autoRedefine/>
    <w:uiPriority w:val="39"/>
    <w:unhideWhenUsed/>
    <w:rsid w:val="00573597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0"/>
    <w:next w:val="a0"/>
    <w:autoRedefine/>
    <w:uiPriority w:val="39"/>
    <w:unhideWhenUsed/>
    <w:rsid w:val="00573597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5">
    <w:name w:val="Нижний колонтитул Знак"/>
    <w:basedOn w:val="a1"/>
    <w:link w:val="a4"/>
    <w:uiPriority w:val="99"/>
    <w:rsid w:val="007301DA"/>
    <w:rPr>
      <w:rFonts w:ascii="Arial" w:hAnsi="Arial"/>
      <w:sz w:val="24"/>
      <w:szCs w:val="24"/>
    </w:rPr>
  </w:style>
  <w:style w:type="character" w:customStyle="1" w:styleId="a8">
    <w:name w:val="Верхний колонтитул Знак"/>
    <w:basedOn w:val="a1"/>
    <w:link w:val="a7"/>
    <w:uiPriority w:val="99"/>
    <w:rsid w:val="007301DA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0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08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24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6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5" Type="http://schemas.openxmlformats.org/officeDocument/2006/relationships/image" Target="media/image1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46991-281E-4C14-9F7A-CE41B5C04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2958</TotalTime>
  <Pages>3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prOFF1</Company>
  <LinksUpToDate>false</LinksUpToDate>
  <CharactersWithSpaces>3478</CharactersWithSpaces>
  <SharedDoc>false</SharedDoc>
  <HLinks>
    <vt:vector size="372" baseType="variant">
      <vt:variant>
        <vt:i4>6488124</vt:i4>
      </vt:variant>
      <vt:variant>
        <vt:i4>912</vt:i4>
      </vt:variant>
      <vt:variant>
        <vt:i4>0</vt:i4>
      </vt:variant>
      <vt:variant>
        <vt:i4>5</vt:i4>
      </vt:variant>
      <vt:variant>
        <vt:lpwstr>http://www.mycreditcard.ru/</vt:lpwstr>
      </vt:variant>
      <vt:variant>
        <vt:lpwstr/>
      </vt:variant>
      <vt:variant>
        <vt:i4>1310777</vt:i4>
      </vt:variant>
      <vt:variant>
        <vt:i4>909</vt:i4>
      </vt:variant>
      <vt:variant>
        <vt:i4>0</vt:i4>
      </vt:variant>
      <vt:variant>
        <vt:i4>5</vt:i4>
      </vt:variant>
      <vt:variant>
        <vt:lpwstr>mailto:infodesk@mycreditcard.ru?subject=%C2%EE%EF%F0%EE%F1%20%F2%E5%F5.%EF%EE%E4%E4%E5%F0%E6%EA%E5%20%EE%F2%20%C2%C0%D8%C5%20%C8%CC%DF</vt:lpwstr>
      </vt:variant>
      <vt:variant>
        <vt:lpwstr/>
      </vt:variant>
      <vt:variant>
        <vt:i4>1703987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_Toc418279874</vt:lpwstr>
      </vt:variant>
      <vt:variant>
        <vt:i4>1703987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_Toc418279873</vt:lpwstr>
      </vt:variant>
      <vt:variant>
        <vt:i4>1703987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_Toc418279872</vt:lpwstr>
      </vt:variant>
      <vt:variant>
        <vt:i4>1703987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_Toc418279871</vt:lpwstr>
      </vt:variant>
      <vt:variant>
        <vt:i4>1703987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_Toc418279870</vt:lpwstr>
      </vt:variant>
      <vt:variant>
        <vt:i4>1769523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_Toc418279869</vt:lpwstr>
      </vt:variant>
      <vt:variant>
        <vt:i4>1769523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_Toc418279868</vt:lpwstr>
      </vt:variant>
      <vt:variant>
        <vt:i4>1769523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_Toc418279867</vt:lpwstr>
      </vt:variant>
      <vt:variant>
        <vt:i4>1769523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_Toc418279866</vt:lpwstr>
      </vt:variant>
      <vt:variant>
        <vt:i4>1769523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_Toc418279865</vt:lpwstr>
      </vt:variant>
      <vt:variant>
        <vt:i4>1769523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_Toc418279864</vt:lpwstr>
      </vt:variant>
      <vt:variant>
        <vt:i4>1769523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_Toc418279863</vt:lpwstr>
      </vt:variant>
      <vt:variant>
        <vt:i4>1769523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_Toc418279862</vt:lpwstr>
      </vt:variant>
      <vt:variant>
        <vt:i4>1769523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_Toc418279861</vt:lpwstr>
      </vt:variant>
      <vt:variant>
        <vt:i4>1769523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_Toc418279860</vt:lpwstr>
      </vt:variant>
      <vt:variant>
        <vt:i4>1572915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_Toc418279859</vt:lpwstr>
      </vt:variant>
      <vt:variant>
        <vt:i4>1572915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_Toc418279858</vt:lpwstr>
      </vt:variant>
      <vt:variant>
        <vt:i4>1572915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_Toc418279857</vt:lpwstr>
      </vt:variant>
      <vt:variant>
        <vt:i4>1572915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_Toc418279856</vt:lpwstr>
      </vt:variant>
      <vt:variant>
        <vt:i4>1572915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_Toc418279855</vt:lpwstr>
      </vt:variant>
      <vt:variant>
        <vt:i4>1572915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_Toc418279854</vt:lpwstr>
      </vt:variant>
      <vt:variant>
        <vt:i4>1572915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_Toc418279853</vt:lpwstr>
      </vt:variant>
      <vt:variant>
        <vt:i4>1572915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_Toc418279852</vt:lpwstr>
      </vt:variant>
      <vt:variant>
        <vt:i4>1572915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_Toc418279851</vt:lpwstr>
      </vt:variant>
      <vt:variant>
        <vt:i4>1572915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_Toc418279850</vt:lpwstr>
      </vt:variant>
      <vt:variant>
        <vt:i4>1638451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_Toc418279849</vt:lpwstr>
      </vt:variant>
      <vt:variant>
        <vt:i4>1638451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_Toc418279848</vt:lpwstr>
      </vt:variant>
      <vt:variant>
        <vt:i4>1638451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_Toc418279847</vt:lpwstr>
      </vt:variant>
      <vt:variant>
        <vt:i4>1638451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_Toc418279846</vt:lpwstr>
      </vt:variant>
      <vt:variant>
        <vt:i4>1638451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_Toc418279845</vt:lpwstr>
      </vt:variant>
      <vt:variant>
        <vt:i4>1638451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_Toc418279844</vt:lpwstr>
      </vt:variant>
      <vt:variant>
        <vt:i4>1638451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_Toc418279843</vt:lpwstr>
      </vt:variant>
      <vt:variant>
        <vt:i4>1638451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_Toc418279842</vt:lpwstr>
      </vt:variant>
      <vt:variant>
        <vt:i4>1638451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_Toc418279841</vt:lpwstr>
      </vt:variant>
      <vt:variant>
        <vt:i4>1638451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_Toc418279840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_Toc418279839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_Toc418279838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_Toc418279837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_Toc418279836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_Toc418279835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_Toc418279834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_Toc418279833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_Toc418279832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_Toc418279831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_Toc418279830</vt:lpwstr>
      </vt:variant>
      <vt:variant>
        <vt:i4>2031667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_Toc418279829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_Toc418279828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_Toc418279827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_Toc418279826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_Toc418279825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_Toc418279824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_Toc418279823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_Toc418279822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_Toc418279821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_Toc418279820</vt:lpwstr>
      </vt:variant>
      <vt:variant>
        <vt:i4>1835059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_Toc418279819</vt:lpwstr>
      </vt:variant>
      <vt:variant>
        <vt:i4>1835059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_Toc418279818</vt:lpwstr>
      </vt:variant>
      <vt:variant>
        <vt:i4>1835059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_Toc418279817</vt:lpwstr>
      </vt:variant>
      <vt:variant>
        <vt:i4>1835059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_Toc418279816</vt:lpwstr>
      </vt:variant>
      <vt:variant>
        <vt:i4>1835059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_Toc418279815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</dc:creator>
  <cp:keywords/>
  <cp:lastModifiedBy>Пользователь Windows</cp:lastModifiedBy>
  <cp:revision>148</cp:revision>
  <cp:lastPrinted>2017-07-12T12:00:00Z</cp:lastPrinted>
  <dcterms:created xsi:type="dcterms:W3CDTF">2015-11-25T12:23:00Z</dcterms:created>
  <dcterms:modified xsi:type="dcterms:W3CDTF">2019-08-06T12:18:00Z</dcterms:modified>
</cp:coreProperties>
</file>